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DD7275F" w14:textId="77777777" w:rsidR="00A0660E" w:rsidRDefault="00FF6023" w:rsidP="00FF6023">
      <w:pPr>
        <w:spacing w:after="0" w:line="240" w:lineRule="auto"/>
        <w:jc w:val="right"/>
        <w:rPr>
          <w:rFonts w:ascii="Times New Roman" w:eastAsia="Calibri" w:hAnsi="Times New Roman" w:cs="Times New Roman"/>
          <w:b/>
          <w:kern w:val="0"/>
          <w14:ligatures w14:val="none"/>
        </w:rPr>
      </w:pPr>
      <w:r w:rsidRPr="00FF6023">
        <w:rPr>
          <w:rFonts w:ascii="Times New Roman" w:eastAsia="Calibri" w:hAnsi="Times New Roman" w:cs="Times New Roman"/>
          <w:b/>
          <w:kern w:val="0"/>
          <w14:ligatures w14:val="none"/>
        </w:rPr>
        <w:tab/>
      </w:r>
      <w:r w:rsidRPr="00FF6023">
        <w:rPr>
          <w:rFonts w:ascii="Times New Roman" w:eastAsia="Calibri" w:hAnsi="Times New Roman" w:cs="Times New Roman"/>
          <w:b/>
          <w:kern w:val="0"/>
          <w14:ligatures w14:val="none"/>
        </w:rPr>
        <w:tab/>
      </w:r>
      <w:r w:rsidRPr="00FF6023">
        <w:rPr>
          <w:rFonts w:ascii="Times New Roman" w:eastAsia="Calibri" w:hAnsi="Times New Roman" w:cs="Times New Roman"/>
          <w:b/>
          <w:kern w:val="0"/>
          <w14:ligatures w14:val="none"/>
        </w:rPr>
        <w:tab/>
      </w:r>
    </w:p>
    <w:p w14:paraId="071934F1" w14:textId="77777777" w:rsidR="00A0660E" w:rsidRDefault="00A0660E" w:rsidP="00FF6023">
      <w:pPr>
        <w:spacing w:after="0" w:line="240" w:lineRule="auto"/>
        <w:jc w:val="right"/>
        <w:rPr>
          <w:rFonts w:ascii="Times New Roman" w:eastAsia="Calibri" w:hAnsi="Times New Roman" w:cs="Times New Roman"/>
          <w:b/>
          <w:kern w:val="0"/>
          <w14:ligatures w14:val="none"/>
        </w:rPr>
      </w:pPr>
    </w:p>
    <w:p w14:paraId="6D10B2A0" w14:textId="77777777" w:rsidR="00A0660E" w:rsidRDefault="00A0660E" w:rsidP="00FF6023">
      <w:pPr>
        <w:spacing w:after="0" w:line="240" w:lineRule="auto"/>
        <w:jc w:val="right"/>
        <w:rPr>
          <w:rFonts w:ascii="Times New Roman" w:eastAsia="Calibri" w:hAnsi="Times New Roman" w:cs="Times New Roman"/>
          <w:b/>
          <w:kern w:val="0"/>
          <w14:ligatures w14:val="none"/>
        </w:rPr>
      </w:pPr>
    </w:p>
    <w:p w14:paraId="0885F113" w14:textId="520E3BCE" w:rsidR="00FF6023" w:rsidRDefault="00FF6023" w:rsidP="00FF6023">
      <w:pPr>
        <w:spacing w:after="0" w:line="240" w:lineRule="auto"/>
        <w:jc w:val="right"/>
        <w:rPr>
          <w:rFonts w:ascii="Times New Roman" w:eastAsia="Calibri" w:hAnsi="Times New Roman" w:cs="Times New Roman"/>
          <w:b/>
          <w:kern w:val="0"/>
          <w14:ligatures w14:val="none"/>
        </w:rPr>
      </w:pPr>
      <w:r w:rsidRPr="00FF6023">
        <w:rPr>
          <w:rFonts w:ascii="Times New Roman" w:eastAsia="Calibri" w:hAnsi="Times New Roman" w:cs="Times New Roman"/>
          <w:b/>
          <w:kern w:val="0"/>
          <w14:ligatures w14:val="none"/>
        </w:rPr>
        <w:t>2 priedas</w:t>
      </w:r>
    </w:p>
    <w:p w14:paraId="4041C3AC" w14:textId="77777777" w:rsidR="001C3E55" w:rsidRPr="00FF6023" w:rsidRDefault="001C3E55" w:rsidP="00FF6023">
      <w:pPr>
        <w:spacing w:after="0" w:line="240" w:lineRule="auto"/>
        <w:jc w:val="right"/>
        <w:rPr>
          <w:rFonts w:ascii="Times New Roman" w:eastAsia="Calibri" w:hAnsi="Times New Roman" w:cs="Times New Roman"/>
          <w:b/>
          <w:kern w:val="0"/>
          <w14:ligatures w14:val="none"/>
        </w:rPr>
      </w:pPr>
    </w:p>
    <w:p w14:paraId="157E1FE6" w14:textId="2441DC4A" w:rsidR="00FF6023" w:rsidRDefault="00A0660E" w:rsidP="005E1A7D">
      <w:pPr>
        <w:spacing w:after="0" w:line="240" w:lineRule="auto"/>
        <w:jc w:val="center"/>
        <w:rPr>
          <w:rFonts w:ascii="Times New Roman" w:eastAsia="Calibri" w:hAnsi="Times New Roman" w:cs="Times New Roman"/>
          <w:b/>
          <w:kern w:val="0"/>
          <w14:ligatures w14:val="none"/>
        </w:rPr>
      </w:pPr>
      <w:r w:rsidRPr="00A0660E">
        <w:rPr>
          <w:rFonts w:ascii="Times New Roman" w:eastAsia="Calibri" w:hAnsi="Times New Roman" w:cs="Times New Roman"/>
          <w:b/>
          <w:kern w:val="0"/>
          <w14:ligatures w14:val="none"/>
        </w:rPr>
        <w:t>INTERAKTYVUS EKRANAS SU SLANKIOJANČIA LENTŲ SISTEMA</w:t>
      </w:r>
    </w:p>
    <w:p w14:paraId="0DACC280" w14:textId="77777777" w:rsidR="00A0660E" w:rsidRPr="00FF6023" w:rsidRDefault="00A0660E" w:rsidP="005E1A7D">
      <w:pPr>
        <w:spacing w:after="0" w:line="240" w:lineRule="auto"/>
        <w:jc w:val="center"/>
        <w:rPr>
          <w:rFonts w:ascii="Times New Roman" w:eastAsia="Calibri" w:hAnsi="Times New Roman" w:cs="Times New Roman"/>
          <w:b/>
          <w:kern w:val="0"/>
          <w14:ligatures w14:val="none"/>
        </w:rPr>
      </w:pPr>
    </w:p>
    <w:p w14:paraId="229A84A9" w14:textId="77777777" w:rsidR="00FF6023" w:rsidRPr="00FF6023" w:rsidRDefault="00FF6023" w:rsidP="00FF6023">
      <w:pPr>
        <w:spacing w:after="120" w:line="276" w:lineRule="auto"/>
        <w:jc w:val="center"/>
        <w:rPr>
          <w:rFonts w:ascii="Palemonas" w:eastAsia="Calibri" w:hAnsi="Palemonas" w:cs="Times New Roman"/>
          <w:b/>
          <w:kern w:val="0"/>
          <w:szCs w:val="22"/>
          <w:lang w:eastAsia="lt-LT"/>
          <w14:ligatures w14:val="none"/>
        </w:rPr>
      </w:pPr>
      <w:r w:rsidRPr="00FF6023">
        <w:rPr>
          <w:rFonts w:ascii="Times New Roman" w:eastAsia="Calibri" w:hAnsi="Times New Roman" w:cs="Times New Roman"/>
          <w:b/>
          <w:kern w:val="0"/>
          <w14:ligatures w14:val="none"/>
        </w:rPr>
        <w:t xml:space="preserve"> </w:t>
      </w:r>
      <w:r w:rsidRPr="00FF6023">
        <w:rPr>
          <w:rFonts w:ascii="Palemonas" w:eastAsia="Calibri" w:hAnsi="Palemonas" w:cs="Times New Roman"/>
          <w:b/>
          <w:kern w:val="0"/>
          <w:szCs w:val="22"/>
          <w:lang w:eastAsia="lt-LT"/>
          <w14:ligatures w14:val="none"/>
        </w:rPr>
        <w:t>TECHNINĖ SPECIFIKACIJA</w:t>
      </w:r>
    </w:p>
    <w:p w14:paraId="1CE01386" w14:textId="77777777" w:rsidR="00FF6023" w:rsidRPr="00FF6023" w:rsidRDefault="00FF6023" w:rsidP="00FF6023">
      <w:pPr>
        <w:tabs>
          <w:tab w:val="left" w:pos="-142"/>
          <w:tab w:val="left" w:pos="1418"/>
        </w:tabs>
        <w:spacing w:after="0" w:line="240" w:lineRule="auto"/>
        <w:ind w:left="-142" w:firstLine="993"/>
        <w:jc w:val="both"/>
        <w:rPr>
          <w:rFonts w:ascii="Times New Roman" w:eastAsia="Calibri" w:hAnsi="Times New Roman" w:cs="Times New Roman"/>
          <w:i/>
          <w:iCs/>
          <w:kern w:val="0"/>
          <w14:ligatures w14:val="none"/>
        </w:rPr>
      </w:pPr>
      <w:r w:rsidRPr="00FF6023">
        <w:rPr>
          <w:rFonts w:ascii="Times New Roman" w:eastAsia="Calibri" w:hAnsi="Times New Roman" w:cs="Times New Roman"/>
          <w:b/>
          <w:bCs/>
          <w:i/>
          <w:iCs/>
          <w:kern w:val="0"/>
          <w14:ligatures w14:val="none"/>
        </w:rPr>
        <w:t xml:space="preserve">Tiekėjui įrodant siūlomos prekės atitiktį techninės specifikacijos reikalavimams, turi būti pateikiami prekės gamintojo dokumentai* </w:t>
      </w:r>
      <w:r w:rsidRPr="00FF6023">
        <w:rPr>
          <w:rFonts w:ascii="Times New Roman" w:eastAsia="Calibri" w:hAnsi="Times New Roman" w:cs="Times New Roman"/>
          <w:i/>
          <w:iCs/>
          <w:kern w:val="0"/>
          <w14:ligatures w14:val="none"/>
        </w:rPr>
        <w:t>(techninės specifikacijos, katalogų, bukletų kopijos, internetinės nuorodos į prekių gamintojo puslapius, atitinkamą (-</w:t>
      </w:r>
      <w:proofErr w:type="spellStart"/>
      <w:r w:rsidRPr="00FF6023">
        <w:rPr>
          <w:rFonts w:ascii="Times New Roman" w:eastAsia="Calibri" w:hAnsi="Times New Roman" w:cs="Times New Roman"/>
          <w:i/>
          <w:iCs/>
          <w:kern w:val="0"/>
          <w14:ligatures w14:val="none"/>
        </w:rPr>
        <w:t>us</w:t>
      </w:r>
      <w:proofErr w:type="spellEnd"/>
      <w:r w:rsidRPr="00FF6023">
        <w:rPr>
          <w:rFonts w:ascii="Times New Roman" w:eastAsia="Calibri" w:hAnsi="Times New Roman" w:cs="Times New Roman"/>
          <w:i/>
          <w:iCs/>
          <w:kern w:val="0"/>
          <w14:ligatures w14:val="none"/>
        </w:rPr>
        <w:t>) techninės specifikacijos reikalavimą (-</w:t>
      </w:r>
      <w:proofErr w:type="spellStart"/>
      <w:r w:rsidRPr="00FF6023">
        <w:rPr>
          <w:rFonts w:ascii="Times New Roman" w:eastAsia="Calibri" w:hAnsi="Times New Roman" w:cs="Times New Roman"/>
          <w:i/>
          <w:iCs/>
          <w:kern w:val="0"/>
          <w14:ligatures w14:val="none"/>
        </w:rPr>
        <w:t>us</w:t>
      </w:r>
      <w:proofErr w:type="spellEnd"/>
      <w:r w:rsidRPr="00FF6023">
        <w:rPr>
          <w:rFonts w:ascii="Times New Roman" w:eastAsia="Calibri" w:hAnsi="Times New Roman" w:cs="Times New Roman"/>
          <w:i/>
          <w:iCs/>
          <w:kern w:val="0"/>
          <w14:ligatures w14:val="none"/>
        </w:rPr>
        <w:t>) patvirtinanti (-</w:t>
      </w:r>
      <w:proofErr w:type="spellStart"/>
      <w:r w:rsidRPr="00FF6023">
        <w:rPr>
          <w:rFonts w:ascii="Times New Roman" w:eastAsia="Calibri" w:hAnsi="Times New Roman" w:cs="Times New Roman"/>
          <w:i/>
          <w:iCs/>
          <w:kern w:val="0"/>
          <w14:ligatures w14:val="none"/>
        </w:rPr>
        <w:t>čios</w:t>
      </w:r>
      <w:proofErr w:type="spellEnd"/>
      <w:r w:rsidRPr="00FF6023">
        <w:rPr>
          <w:rFonts w:ascii="Times New Roman" w:eastAsia="Calibri" w:hAnsi="Times New Roman" w:cs="Times New Roman"/>
          <w:i/>
          <w:iCs/>
          <w:kern w:val="0"/>
          <w14:ligatures w14:val="none"/>
        </w:rPr>
        <w:t>) momentinė (-ės) ekrano kopija (-</w:t>
      </w:r>
      <w:proofErr w:type="spellStart"/>
      <w:r w:rsidRPr="00FF6023">
        <w:rPr>
          <w:rFonts w:ascii="Times New Roman" w:eastAsia="Calibri" w:hAnsi="Times New Roman" w:cs="Times New Roman"/>
          <w:i/>
          <w:iCs/>
          <w:kern w:val="0"/>
          <w14:ligatures w14:val="none"/>
        </w:rPr>
        <w:t>os</w:t>
      </w:r>
      <w:proofErr w:type="spellEnd"/>
      <w:r w:rsidRPr="00FF6023">
        <w:rPr>
          <w:rFonts w:ascii="Times New Roman" w:eastAsia="Calibri" w:hAnsi="Times New Roman" w:cs="Times New Roman"/>
          <w:i/>
          <w:iCs/>
          <w:kern w:val="0"/>
          <w14:ligatures w14:val="none"/>
        </w:rPr>
        <w:t>) (</w:t>
      </w:r>
      <w:proofErr w:type="spellStart"/>
      <w:r w:rsidRPr="00FF6023">
        <w:rPr>
          <w:rFonts w:ascii="Times New Roman" w:eastAsia="Calibri" w:hAnsi="Times New Roman" w:cs="Times New Roman"/>
          <w:i/>
          <w:iCs/>
          <w:kern w:val="0"/>
          <w14:ligatures w14:val="none"/>
        </w:rPr>
        <w:t>print</w:t>
      </w:r>
      <w:proofErr w:type="spellEnd"/>
      <w:r w:rsidRPr="00FF6023">
        <w:rPr>
          <w:rFonts w:ascii="Times New Roman" w:eastAsia="Calibri" w:hAnsi="Times New Roman" w:cs="Times New Roman"/>
          <w:i/>
          <w:iCs/>
          <w:kern w:val="0"/>
          <w14:ligatures w14:val="none"/>
        </w:rPr>
        <w:t xml:space="preserve"> </w:t>
      </w:r>
      <w:proofErr w:type="spellStart"/>
      <w:r w:rsidRPr="00FF6023">
        <w:rPr>
          <w:rFonts w:ascii="Times New Roman" w:eastAsia="Calibri" w:hAnsi="Times New Roman" w:cs="Times New Roman"/>
          <w:i/>
          <w:iCs/>
          <w:kern w:val="0"/>
          <w14:ligatures w14:val="none"/>
        </w:rPr>
        <w:t>screen</w:t>
      </w:r>
      <w:proofErr w:type="spellEnd"/>
      <w:r w:rsidRPr="00FF6023">
        <w:rPr>
          <w:rFonts w:ascii="Times New Roman" w:eastAsia="Calibri" w:hAnsi="Times New Roman" w:cs="Times New Roman"/>
          <w:i/>
          <w:iCs/>
          <w:kern w:val="0"/>
          <w14:ligatures w14:val="none"/>
        </w:rPr>
        <w:t>) (tokiu atveju momentinėje ekrano kopijoje (</w:t>
      </w:r>
      <w:proofErr w:type="spellStart"/>
      <w:r w:rsidRPr="00FF6023">
        <w:rPr>
          <w:rFonts w:ascii="Times New Roman" w:eastAsia="Calibri" w:hAnsi="Times New Roman" w:cs="Times New Roman"/>
          <w:i/>
          <w:iCs/>
          <w:kern w:val="0"/>
          <w14:ligatures w14:val="none"/>
        </w:rPr>
        <w:t>print</w:t>
      </w:r>
      <w:proofErr w:type="spellEnd"/>
      <w:r w:rsidRPr="00FF6023">
        <w:rPr>
          <w:rFonts w:ascii="Times New Roman" w:eastAsia="Calibri" w:hAnsi="Times New Roman" w:cs="Times New Roman"/>
          <w:i/>
          <w:iCs/>
          <w:kern w:val="0"/>
          <w14:ligatures w14:val="none"/>
        </w:rPr>
        <w:t xml:space="preserve"> </w:t>
      </w:r>
      <w:proofErr w:type="spellStart"/>
      <w:r w:rsidRPr="00FF6023">
        <w:rPr>
          <w:rFonts w:ascii="Times New Roman" w:eastAsia="Calibri" w:hAnsi="Times New Roman" w:cs="Times New Roman"/>
          <w:i/>
          <w:iCs/>
          <w:kern w:val="0"/>
          <w14:ligatures w14:val="none"/>
        </w:rPr>
        <w:t>screen</w:t>
      </w:r>
      <w:proofErr w:type="spellEnd"/>
      <w:r w:rsidRPr="00FF6023">
        <w:rPr>
          <w:rFonts w:ascii="Times New Roman" w:eastAsia="Calibri" w:hAnsi="Times New Roman" w:cs="Times New Roman"/>
          <w:i/>
          <w:iCs/>
          <w:kern w:val="0"/>
          <w14:ligatures w14:val="none"/>
        </w:rPr>
        <w:t>) turi būti matoma informacija, kad kopija padaryta iš prekės gamintojo tinklalapio) ir pan.) lietuvių arba anglų kalba. Tuo atveju, jeigu pateiktoje prekės gamintojo dokumentacijoje nėra reikalaujamas prekės charakteristikas patvirtinančios informacijos, tiekėjas privalo pateikti prekės gamintojo arba jo įgalioto atstovo (tiekėjo deklaracija nėra lygiavertis dokumentas) raštiškus patvirtinimus (pvz., prekės gamintojo atitikties deklaraciją ar eksploatacinių savybių deklaraciją) ar kitus atitiktį reikalavimams įrodančius dokumentus (informaciją), kad Perkančioji organizacija galėtų įsitikinti siūlomos prekės atitiktimi nustatytiems reikalavimams.</w:t>
      </w:r>
    </w:p>
    <w:p w14:paraId="5B59C422" w14:textId="77777777" w:rsidR="00FF6023" w:rsidRPr="00FF6023" w:rsidRDefault="00FF6023" w:rsidP="00FF6023">
      <w:pPr>
        <w:tabs>
          <w:tab w:val="left" w:pos="-142"/>
          <w:tab w:val="left" w:pos="1418"/>
        </w:tabs>
        <w:spacing w:after="0" w:line="240" w:lineRule="auto"/>
        <w:ind w:left="-142" w:firstLine="993"/>
        <w:jc w:val="both"/>
        <w:rPr>
          <w:rFonts w:ascii="Times New Roman" w:eastAsia="Calibri" w:hAnsi="Times New Roman" w:cs="Times New Roman"/>
          <w:b/>
          <w:bCs/>
          <w:i/>
          <w:iCs/>
          <w:color w:val="FF0000"/>
          <w:kern w:val="0"/>
          <w:sz w:val="22"/>
          <w:szCs w:val="22"/>
          <w14:ligatures w14:val="none"/>
        </w:rPr>
      </w:pPr>
      <w:r w:rsidRPr="00FF6023">
        <w:rPr>
          <w:rFonts w:ascii="Times New Roman" w:eastAsia="Calibri" w:hAnsi="Times New Roman" w:cs="Times New Roman"/>
          <w:b/>
          <w:bCs/>
          <w:i/>
          <w:iCs/>
          <w:color w:val="FF0000"/>
          <w:kern w:val="0"/>
          <w:sz w:val="22"/>
          <w:szCs w:val="22"/>
          <w14:ligatures w14:val="none"/>
        </w:rPr>
        <w:t>*Šių dokumentų bus prašoma galimo pirkimo laimėtojo (ekonomiškai naudingiausią pasiūlymą pateikusio tiekėjo), siekdamas įrodyti atitikimą, šiuose dokumentuose tiekėjas privalo pažymėti kurį techninės specifikacijos reikalaujamos charakteristikos punktą atitinka.</w:t>
      </w:r>
    </w:p>
    <w:p w14:paraId="596B6CAA" w14:textId="22D2717D" w:rsidR="00FF6023" w:rsidRPr="007206B4" w:rsidRDefault="00FF6023" w:rsidP="007206B4">
      <w:pPr>
        <w:tabs>
          <w:tab w:val="left" w:pos="-142"/>
          <w:tab w:val="left" w:pos="1418"/>
        </w:tabs>
        <w:spacing w:after="0" w:line="240" w:lineRule="auto"/>
        <w:ind w:left="-142" w:firstLine="993"/>
        <w:jc w:val="both"/>
        <w:rPr>
          <w:rFonts w:ascii="Times New Roman" w:eastAsia="Calibri" w:hAnsi="Times New Roman" w:cs="Times New Roman"/>
          <w:kern w:val="0"/>
          <w:sz w:val="22"/>
          <w:szCs w:val="22"/>
          <w14:ligatures w14:val="none"/>
        </w:rPr>
      </w:pPr>
      <w:r w:rsidRPr="00FF6023">
        <w:rPr>
          <w:rFonts w:ascii="Times New Roman" w:eastAsia="Calibri" w:hAnsi="Times New Roman" w:cs="Times New Roman"/>
          <w:kern w:val="0"/>
          <w:sz w:val="22"/>
          <w:szCs w:val="22"/>
          <w14:ligatures w14:val="none"/>
        </w:rPr>
        <w:t xml:space="preserve">Tiekėjo siūloma prekė turi atitikti ir tiekėjas </w:t>
      </w:r>
      <w:r w:rsidRPr="00FF6023">
        <w:rPr>
          <w:rFonts w:ascii="Times New Roman" w:eastAsia="Calibri" w:hAnsi="Times New Roman" w:cs="Times New Roman"/>
          <w:b/>
          <w:kern w:val="0"/>
          <w:sz w:val="22"/>
          <w:szCs w:val="22"/>
          <w14:ligatures w14:val="none"/>
        </w:rPr>
        <w:t>turi įrodyt</w:t>
      </w:r>
      <w:r w:rsidRPr="00FF6023">
        <w:rPr>
          <w:rFonts w:ascii="Times New Roman" w:eastAsia="Calibri" w:hAnsi="Times New Roman" w:cs="Times New Roman"/>
          <w:kern w:val="0"/>
          <w:sz w:val="22"/>
          <w:szCs w:val="22"/>
          <w14:ligatures w14:val="none"/>
        </w:rPr>
        <w:t xml:space="preserve">i, kad siūloma </w:t>
      </w:r>
      <w:r w:rsidRPr="00FF6023">
        <w:rPr>
          <w:rFonts w:ascii="Times New Roman" w:eastAsia="Calibri" w:hAnsi="Times New Roman" w:cs="Times New Roman"/>
          <w:b/>
          <w:kern w:val="0"/>
          <w:sz w:val="22"/>
          <w:szCs w:val="22"/>
          <w14:ligatures w14:val="none"/>
        </w:rPr>
        <w:t>prekė atitinka visus techninėje specifikacijoje nurodytus reikalavimus</w:t>
      </w:r>
      <w:r w:rsidRPr="00FF6023">
        <w:rPr>
          <w:rFonts w:ascii="Times New Roman" w:eastAsia="Calibri" w:hAnsi="Times New Roman" w:cs="Times New Roman"/>
          <w:kern w:val="0"/>
          <w:sz w:val="22"/>
          <w:szCs w:val="22"/>
          <w14:ligatures w14:val="none"/>
        </w:rPr>
        <w:t xml:space="preserve"> prekei. Tiekėjo teikiama Prekių informacija ir dokumentai turi būti tokio detalumo, kad perkančioji organizacija galėtų įsitikinti siūlomų Prekių atitiktimi iškeltiems reikalavimams ir nekiltų abejonių, kokias Prekes tiekėjas pristatys.</w:t>
      </w:r>
    </w:p>
    <w:p w14:paraId="3816CE39" w14:textId="77777777" w:rsidR="00B43500" w:rsidRPr="00B43500" w:rsidRDefault="00B43500" w:rsidP="00B43500">
      <w:pPr>
        <w:spacing w:after="0" w:line="240" w:lineRule="auto"/>
        <w:rPr>
          <w:rFonts w:ascii="Calibri" w:eastAsia="Calibri" w:hAnsi="Calibri" w:cs="Arial"/>
          <w:kern w:val="0"/>
          <w:sz w:val="22"/>
          <w:szCs w:val="22"/>
          <w14:ligatures w14:val="none"/>
        </w:rPr>
      </w:pPr>
    </w:p>
    <w:tbl>
      <w:tblPr>
        <w:tblStyle w:val="Lentelstinklelis1"/>
        <w:tblpPr w:leftFromText="180" w:rightFromText="180" w:horzAnchor="page" w:tblpX="2161" w:tblpY="2038"/>
        <w:tblW w:w="8853" w:type="dxa"/>
        <w:tblInd w:w="0" w:type="dxa"/>
        <w:tblLayout w:type="fixed"/>
        <w:tblLook w:val="04A0" w:firstRow="1" w:lastRow="0" w:firstColumn="1" w:lastColumn="0" w:noHBand="0" w:noVBand="1"/>
      </w:tblPr>
      <w:tblGrid>
        <w:gridCol w:w="846"/>
        <w:gridCol w:w="4819"/>
        <w:gridCol w:w="1705"/>
        <w:gridCol w:w="1483"/>
      </w:tblGrid>
      <w:tr w:rsidR="00A0660E" w:rsidRPr="00A0660E" w14:paraId="26AAB519" w14:textId="77777777" w:rsidTr="006559EB">
        <w:trPr>
          <w:trHeight w:val="2370"/>
        </w:trPr>
        <w:tc>
          <w:tcPr>
            <w:tcW w:w="8853" w:type="dxa"/>
            <w:gridSpan w:val="4"/>
          </w:tcPr>
          <w:p w14:paraId="5AA93D0F" w14:textId="77777777" w:rsidR="00A0660E" w:rsidRPr="00A0660E" w:rsidRDefault="00A0660E" w:rsidP="00A0660E">
            <w:pPr>
              <w:shd w:val="clear" w:color="auto" w:fill="FFFFFF"/>
              <w:textAlignment w:val="baseline"/>
              <w:rPr>
                <w:rFonts w:ascii="Times New Roman" w:eastAsia="Times New Roman" w:hAnsi="Times New Roman" w:cs="Times New Roman"/>
                <w:color w:val="000000"/>
                <w:bdr w:val="none" w:sz="0" w:space="0" w:color="auto" w:frame="1"/>
              </w:rPr>
            </w:pPr>
          </w:p>
          <w:p w14:paraId="29985566" w14:textId="77777777" w:rsidR="00A0660E" w:rsidRPr="00A0660E" w:rsidRDefault="00A0660E" w:rsidP="00A0660E">
            <w:pPr>
              <w:rPr>
                <w:rFonts w:ascii="Times New Roman" w:eastAsia="Times New Roman" w:hAnsi="Times New Roman" w:cs="Times New Roman"/>
                <w:shd w:val="clear" w:color="auto" w:fill="FFFFFF"/>
              </w:rPr>
            </w:pPr>
          </w:p>
          <w:p w14:paraId="5410E193" w14:textId="77777777" w:rsidR="00A0660E" w:rsidRPr="00A0660E" w:rsidRDefault="00A0660E" w:rsidP="00A0660E">
            <w:pPr>
              <w:jc w:val="center"/>
              <w:rPr>
                <w:rFonts w:ascii="Times New Roman" w:eastAsia="Times New Roman" w:hAnsi="Times New Roman" w:cs="Times New Roman"/>
                <w:iCs/>
                <w:sz w:val="28"/>
                <w:szCs w:val="28"/>
                <w:shd w:val="clear" w:color="auto" w:fill="FFFFFF"/>
              </w:rPr>
            </w:pPr>
            <w:r w:rsidRPr="00A0660E">
              <w:rPr>
                <w:rFonts w:ascii="Times New Roman" w:eastAsia="Times New Roman" w:hAnsi="Times New Roman" w:cs="Times New Roman"/>
                <w:iCs/>
                <w:sz w:val="28"/>
                <w:szCs w:val="28"/>
                <w:shd w:val="clear" w:color="auto" w:fill="FFFFFF"/>
              </w:rPr>
              <w:t xml:space="preserve">Interaktyvus ekranas, 1 vnt. </w:t>
            </w:r>
          </w:p>
        </w:tc>
      </w:tr>
      <w:tr w:rsidR="00A0660E" w:rsidRPr="00A0660E" w14:paraId="402B5175" w14:textId="77777777" w:rsidTr="006559EB">
        <w:trPr>
          <w:trHeight w:val="2370"/>
        </w:trPr>
        <w:tc>
          <w:tcPr>
            <w:tcW w:w="846" w:type="dxa"/>
          </w:tcPr>
          <w:p w14:paraId="7DF23ABF" w14:textId="77777777" w:rsidR="00A0660E" w:rsidRPr="00A0660E" w:rsidRDefault="00A0660E" w:rsidP="00A0660E">
            <w:pPr>
              <w:rPr>
                <w:rFonts w:ascii="Times New Roman" w:eastAsia="Times New Roman" w:hAnsi="Times New Roman" w:cs="Times New Roman"/>
                <w:b/>
                <w:bCs/>
                <w:shd w:val="clear" w:color="auto" w:fill="FFFFFF"/>
              </w:rPr>
            </w:pPr>
          </w:p>
        </w:tc>
        <w:tc>
          <w:tcPr>
            <w:tcW w:w="4819" w:type="dxa"/>
          </w:tcPr>
          <w:p w14:paraId="50C4BA35" w14:textId="77777777" w:rsidR="00A0660E" w:rsidRPr="00A0660E" w:rsidRDefault="00A0660E" w:rsidP="00A0660E">
            <w:pPr>
              <w:shd w:val="clear" w:color="auto" w:fill="FFFFFF"/>
              <w:textAlignment w:val="baseline"/>
              <w:rPr>
                <w:rFonts w:ascii="Times New Roman" w:eastAsia="Times New Roman" w:hAnsi="Times New Roman" w:cs="Times New Roman"/>
                <w:noProof/>
                <w:lang w:eastAsia="lt-LT"/>
              </w:rPr>
            </w:pPr>
            <w:r w:rsidRPr="00A0660E">
              <w:rPr>
                <w:rFonts w:ascii="Times New Roman" w:eastAsia="Times New Roman" w:hAnsi="Times New Roman" w:cs="Times New Roman"/>
                <w:noProof/>
                <w:lang w:eastAsia="lt-LT"/>
              </w:rPr>
              <w:drawing>
                <wp:inline distT="0" distB="0" distL="0" distR="0" wp14:anchorId="5E561D06" wp14:editId="28A44593">
                  <wp:extent cx="1514697" cy="1008323"/>
                  <wp:effectExtent l="0" t="0" r="0" b="1905"/>
                  <wp:docPr id="1" name="Paveikslėlis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xmlns:arto="http://schemas.microsoft.com/office/word/2006/arto" xmlns:w15="http://schemas.microsoft.com/office/word/2012/wordml" id="{6A787E4E-8D4B-DF9B-1530-D0650E3D06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xmlns:arto="http://schemas.microsoft.com/office/word/2006/arto" xmlns:w15="http://schemas.microsoft.com/office/word/2012/wordml" id="{6A787E4E-8D4B-DF9B-1530-D0650E3D06B2}"/>
                              </a:ext>
                            </a:extLst>
                          </pic:cNvPr>
                          <pic:cNvPicPr>
                            <a:picLocks noChangeAspect="1"/>
                          </pic:cNvPicPr>
                        </pic:nvPicPr>
                        <pic:blipFill>
                          <a:blip r:embed="rId8"/>
                          <a:stretch>
                            <a:fillRect/>
                          </a:stretch>
                        </pic:blipFill>
                        <pic:spPr>
                          <a:xfrm>
                            <a:off x="0" y="0"/>
                            <a:ext cx="1514697" cy="1008323"/>
                          </a:xfrm>
                          <a:prstGeom prst="rect">
                            <a:avLst/>
                          </a:prstGeom>
                        </pic:spPr>
                      </pic:pic>
                    </a:graphicData>
                  </a:graphic>
                </wp:inline>
              </w:drawing>
            </w:r>
          </w:p>
          <w:p w14:paraId="262850CE" w14:textId="77777777" w:rsidR="00A0660E" w:rsidRPr="00A0660E" w:rsidRDefault="00A0660E" w:rsidP="00A0660E">
            <w:pPr>
              <w:rPr>
                <w:rFonts w:ascii="Times New Roman" w:eastAsia="Times New Roman" w:hAnsi="Times New Roman" w:cs="Times New Roman"/>
                <w:lang w:eastAsia="lt-LT"/>
              </w:rPr>
            </w:pPr>
          </w:p>
          <w:p w14:paraId="73B0C899" w14:textId="77777777" w:rsidR="00A0660E" w:rsidRPr="00A0660E" w:rsidRDefault="00A0660E" w:rsidP="00A0660E">
            <w:pPr>
              <w:rPr>
                <w:rFonts w:ascii="Times New Roman" w:eastAsia="Times New Roman" w:hAnsi="Times New Roman" w:cs="Times New Roman"/>
                <w:lang w:eastAsia="lt-LT"/>
              </w:rPr>
            </w:pPr>
            <w:r w:rsidRPr="00A0660E">
              <w:rPr>
                <w:rFonts w:ascii="Times New Roman" w:eastAsia="Times New Roman" w:hAnsi="Times New Roman" w:cs="Times New Roman"/>
                <w:lang w:eastAsia="lt-LT"/>
              </w:rPr>
              <w:t>Pavyzdys</w:t>
            </w:r>
          </w:p>
        </w:tc>
        <w:tc>
          <w:tcPr>
            <w:tcW w:w="1705" w:type="dxa"/>
          </w:tcPr>
          <w:p w14:paraId="600C86A6" w14:textId="77777777" w:rsidR="00A0660E" w:rsidRPr="00A0660E" w:rsidRDefault="00A0660E" w:rsidP="00A0660E">
            <w:pPr>
              <w:rPr>
                <w:rFonts w:ascii="Times New Roman" w:eastAsia="Times New Roman" w:hAnsi="Times New Roman" w:cs="Times New Roman"/>
                <w:i/>
                <w:iCs/>
                <w:sz w:val="20"/>
                <w:szCs w:val="20"/>
                <w:shd w:val="clear" w:color="auto" w:fill="FFFFFF"/>
              </w:rPr>
            </w:pPr>
            <w:r w:rsidRPr="00A0660E">
              <w:rPr>
                <w:rFonts w:ascii="Times New Roman" w:eastAsia="Times New Roman" w:hAnsi="Times New Roman" w:cs="Times New Roman"/>
                <w:i/>
                <w:iCs/>
                <w:sz w:val="20"/>
                <w:szCs w:val="20"/>
                <w:shd w:val="clear" w:color="auto" w:fill="FFFFFF"/>
              </w:rPr>
              <w:t>Įklijuoti savo siūlomo baldo pavyzdį, įrašyti gamintoją ir jei turi modelį:</w:t>
            </w:r>
          </w:p>
          <w:p w14:paraId="5B966BE4" w14:textId="77777777" w:rsidR="00A0660E" w:rsidRPr="00A0660E" w:rsidRDefault="00A0660E" w:rsidP="00A0660E">
            <w:pPr>
              <w:rPr>
                <w:rFonts w:ascii="Times New Roman" w:eastAsia="Times New Roman" w:hAnsi="Times New Roman" w:cs="Times New Roman"/>
                <w:i/>
                <w:iCs/>
                <w:sz w:val="20"/>
                <w:szCs w:val="20"/>
                <w:shd w:val="clear" w:color="auto" w:fill="FFFFFF"/>
              </w:rPr>
            </w:pPr>
          </w:p>
        </w:tc>
        <w:tc>
          <w:tcPr>
            <w:tcW w:w="1483" w:type="dxa"/>
          </w:tcPr>
          <w:p w14:paraId="34B5DEA6" w14:textId="77777777" w:rsidR="00A0660E" w:rsidRPr="00A0660E" w:rsidRDefault="00A0660E" w:rsidP="00A0660E">
            <w:pPr>
              <w:rPr>
                <w:rFonts w:ascii="Times New Roman" w:eastAsia="Times New Roman" w:hAnsi="Times New Roman" w:cs="Times New Roman"/>
                <w:i/>
                <w:iCs/>
                <w:sz w:val="20"/>
                <w:szCs w:val="20"/>
                <w:shd w:val="clear" w:color="auto" w:fill="FFFFFF"/>
              </w:rPr>
            </w:pPr>
            <w:r w:rsidRPr="00A0660E">
              <w:rPr>
                <w:rFonts w:ascii="Times New Roman" w:eastAsia="Times New Roman" w:hAnsi="Times New Roman" w:cs="Times New Roman"/>
                <w:i/>
                <w:iCs/>
                <w:sz w:val="20"/>
                <w:szCs w:val="20"/>
                <w:shd w:val="clear" w:color="auto" w:fill="FFFFFF"/>
              </w:rPr>
              <w:t>Techninių parametrų atitikimą įrodantys dokumentai:</w:t>
            </w:r>
          </w:p>
        </w:tc>
      </w:tr>
      <w:tr w:rsidR="00A0660E" w:rsidRPr="00A0660E" w14:paraId="6FF9E9AB" w14:textId="77777777" w:rsidTr="006559EB">
        <w:trPr>
          <w:trHeight w:val="1008"/>
        </w:trPr>
        <w:tc>
          <w:tcPr>
            <w:tcW w:w="846" w:type="dxa"/>
          </w:tcPr>
          <w:p w14:paraId="58E0D676" w14:textId="77777777" w:rsidR="00A0660E" w:rsidRPr="00A0660E" w:rsidRDefault="00A0660E" w:rsidP="00A0660E">
            <w:pPr>
              <w:rPr>
                <w:rFonts w:ascii="Times New Roman" w:eastAsia="Times New Roman" w:hAnsi="Times New Roman" w:cs="Times New Roman"/>
                <w:bCs/>
                <w:shd w:val="clear" w:color="auto" w:fill="FFFFFF"/>
              </w:rPr>
            </w:pPr>
            <w:r w:rsidRPr="00A0660E">
              <w:rPr>
                <w:rFonts w:ascii="Times New Roman" w:eastAsia="Times New Roman" w:hAnsi="Times New Roman" w:cs="Times New Roman"/>
                <w:bCs/>
                <w:shd w:val="clear" w:color="auto" w:fill="FFFFFF"/>
              </w:rPr>
              <w:t>1.</w:t>
            </w:r>
          </w:p>
        </w:tc>
        <w:tc>
          <w:tcPr>
            <w:tcW w:w="4819" w:type="dxa"/>
          </w:tcPr>
          <w:p w14:paraId="4490485B" w14:textId="77777777" w:rsidR="00A0660E" w:rsidRPr="00A0660E" w:rsidRDefault="00A0660E" w:rsidP="00A0660E">
            <w:pPr>
              <w:shd w:val="clear" w:color="auto" w:fill="FFFFFF"/>
              <w:textAlignment w:val="baseline"/>
              <w:rPr>
                <w:rFonts w:ascii="Times New Roman" w:eastAsia="Times New Roman" w:hAnsi="Times New Roman" w:cs="Times New Roman"/>
                <w:noProof/>
                <w:lang w:eastAsia="lt-LT"/>
              </w:rPr>
            </w:pPr>
            <w:r w:rsidRPr="00A0660E">
              <w:rPr>
                <w:rFonts w:ascii="Times New Roman" w:eastAsia="Times New Roman" w:hAnsi="Times New Roman" w:cs="Times New Roman"/>
                <w:noProof/>
                <w:lang w:eastAsia="lt-LT"/>
              </w:rPr>
              <w:t xml:space="preserve"> Gamintojas</w:t>
            </w:r>
          </w:p>
        </w:tc>
        <w:tc>
          <w:tcPr>
            <w:tcW w:w="1705" w:type="dxa"/>
          </w:tcPr>
          <w:p w14:paraId="6E349C94" w14:textId="77777777" w:rsidR="00A0660E" w:rsidRPr="00A0660E" w:rsidRDefault="00A0660E" w:rsidP="00A0660E">
            <w:pPr>
              <w:rPr>
                <w:rFonts w:ascii="Times New Roman" w:eastAsia="Times New Roman" w:hAnsi="Times New Roman" w:cs="Times New Roman"/>
                <w:i/>
                <w:iCs/>
                <w:sz w:val="20"/>
                <w:szCs w:val="20"/>
                <w:shd w:val="clear" w:color="auto" w:fill="FFFFFF"/>
              </w:rPr>
            </w:pPr>
            <w:r w:rsidRPr="00A0660E">
              <w:rPr>
                <w:rFonts w:ascii="Times New Roman" w:eastAsia="Times New Roman" w:hAnsi="Times New Roman" w:cs="Times New Roman"/>
                <w:i/>
                <w:iCs/>
                <w:sz w:val="20"/>
                <w:szCs w:val="20"/>
                <w:shd w:val="clear" w:color="auto" w:fill="FFFFFF"/>
              </w:rPr>
              <w:t>Įrašyti tiksliai</w:t>
            </w:r>
          </w:p>
        </w:tc>
        <w:tc>
          <w:tcPr>
            <w:tcW w:w="1483" w:type="dxa"/>
          </w:tcPr>
          <w:p w14:paraId="7367CB94" w14:textId="77777777" w:rsidR="00A0660E" w:rsidRPr="00A0660E" w:rsidRDefault="00A0660E" w:rsidP="00A0660E">
            <w:pPr>
              <w:rPr>
                <w:rFonts w:ascii="Times New Roman" w:eastAsia="Times New Roman" w:hAnsi="Times New Roman" w:cs="Times New Roman"/>
                <w:i/>
                <w:iCs/>
                <w:sz w:val="20"/>
                <w:szCs w:val="20"/>
                <w:shd w:val="clear" w:color="auto" w:fill="FFFFFF"/>
              </w:rPr>
            </w:pPr>
          </w:p>
        </w:tc>
      </w:tr>
      <w:tr w:rsidR="00A0660E" w:rsidRPr="00A0660E" w14:paraId="32B1DE07" w14:textId="77777777" w:rsidTr="006559EB">
        <w:trPr>
          <w:trHeight w:val="1008"/>
        </w:trPr>
        <w:tc>
          <w:tcPr>
            <w:tcW w:w="846" w:type="dxa"/>
          </w:tcPr>
          <w:p w14:paraId="61863D87" w14:textId="77777777" w:rsidR="00A0660E" w:rsidRPr="00A0660E" w:rsidRDefault="00A0660E" w:rsidP="00A0660E">
            <w:pPr>
              <w:rPr>
                <w:rFonts w:ascii="Times New Roman" w:eastAsia="Times New Roman" w:hAnsi="Times New Roman" w:cs="Times New Roman"/>
                <w:bCs/>
                <w:highlight w:val="yellow"/>
                <w:shd w:val="clear" w:color="auto" w:fill="FFFFFF"/>
              </w:rPr>
            </w:pPr>
            <w:r w:rsidRPr="00A0660E">
              <w:rPr>
                <w:rFonts w:ascii="Times New Roman" w:eastAsia="Times New Roman" w:hAnsi="Times New Roman" w:cs="Times New Roman"/>
                <w:bCs/>
                <w:shd w:val="clear" w:color="auto" w:fill="FFFFFF"/>
              </w:rPr>
              <w:t>2.</w:t>
            </w:r>
          </w:p>
        </w:tc>
        <w:tc>
          <w:tcPr>
            <w:tcW w:w="4819" w:type="dxa"/>
          </w:tcPr>
          <w:p w14:paraId="75F36059" w14:textId="77777777" w:rsidR="00A0660E" w:rsidRPr="00A0660E" w:rsidRDefault="00A0660E" w:rsidP="00A0660E">
            <w:pPr>
              <w:shd w:val="clear" w:color="auto" w:fill="FFFFFF"/>
              <w:textAlignment w:val="baseline"/>
              <w:rPr>
                <w:rFonts w:ascii="Times New Roman" w:eastAsia="Times New Roman" w:hAnsi="Times New Roman" w:cs="Times New Roman"/>
                <w:noProof/>
                <w:lang w:eastAsia="lt-LT"/>
              </w:rPr>
            </w:pPr>
            <w:r w:rsidRPr="00A0660E">
              <w:rPr>
                <w:rFonts w:ascii="Times New Roman" w:eastAsia="Times New Roman" w:hAnsi="Times New Roman" w:cs="Times New Roman"/>
                <w:noProof/>
                <w:lang w:eastAsia="lt-LT"/>
              </w:rPr>
              <w:t>Modelis</w:t>
            </w:r>
          </w:p>
        </w:tc>
        <w:tc>
          <w:tcPr>
            <w:tcW w:w="1705" w:type="dxa"/>
          </w:tcPr>
          <w:p w14:paraId="14C41D49"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p>
        </w:tc>
        <w:tc>
          <w:tcPr>
            <w:tcW w:w="1483" w:type="dxa"/>
          </w:tcPr>
          <w:p w14:paraId="42A4432D"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p>
        </w:tc>
      </w:tr>
      <w:tr w:rsidR="00A0660E" w:rsidRPr="00A0660E" w14:paraId="76E3CADD" w14:textId="77777777" w:rsidTr="006559EB">
        <w:trPr>
          <w:trHeight w:val="1008"/>
        </w:trPr>
        <w:tc>
          <w:tcPr>
            <w:tcW w:w="846" w:type="dxa"/>
          </w:tcPr>
          <w:p w14:paraId="6C9F93B9" w14:textId="77777777" w:rsidR="00A0660E" w:rsidRPr="00A0660E" w:rsidRDefault="00A0660E" w:rsidP="00A0660E">
            <w:pPr>
              <w:rPr>
                <w:rFonts w:ascii="Times New Roman" w:eastAsia="Times New Roman" w:hAnsi="Times New Roman" w:cs="Times New Roman"/>
                <w:bCs/>
                <w:shd w:val="clear" w:color="auto" w:fill="FFFFFF"/>
              </w:rPr>
            </w:pPr>
            <w:r w:rsidRPr="00A0660E">
              <w:rPr>
                <w:rFonts w:ascii="Times New Roman" w:eastAsia="Times New Roman" w:hAnsi="Times New Roman" w:cs="Times New Roman"/>
                <w:bCs/>
                <w:shd w:val="clear" w:color="auto" w:fill="FFFFFF"/>
              </w:rPr>
              <w:t>3.</w:t>
            </w:r>
          </w:p>
        </w:tc>
        <w:tc>
          <w:tcPr>
            <w:tcW w:w="4819" w:type="dxa"/>
          </w:tcPr>
          <w:p w14:paraId="40F3109A" w14:textId="77777777" w:rsidR="00A0660E" w:rsidRPr="00A0660E" w:rsidRDefault="00A0660E" w:rsidP="00A0660E">
            <w:pPr>
              <w:shd w:val="clear" w:color="auto" w:fill="FFFFFF"/>
              <w:textAlignment w:val="baseline"/>
              <w:rPr>
                <w:rFonts w:ascii="Times New Roman" w:eastAsia="Times New Roman" w:hAnsi="Times New Roman" w:cs="Times New Roman"/>
                <w:noProof/>
                <w:highlight w:val="yellow"/>
                <w:lang w:eastAsia="lt-LT"/>
              </w:rPr>
            </w:pPr>
            <w:r w:rsidRPr="00A0660E">
              <w:rPr>
                <w:rFonts w:ascii="Times New Roman" w:eastAsia="Times New Roman" w:hAnsi="Times New Roman" w:cs="Times New Roman"/>
                <w:noProof/>
                <w:lang w:eastAsia="lt-LT"/>
              </w:rPr>
              <w:t>Ekrano įstrižainė  - ne mažiau 75“</w:t>
            </w:r>
          </w:p>
        </w:tc>
        <w:tc>
          <w:tcPr>
            <w:tcW w:w="1705" w:type="dxa"/>
          </w:tcPr>
          <w:p w14:paraId="47D0A91B"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p>
        </w:tc>
        <w:tc>
          <w:tcPr>
            <w:tcW w:w="1483" w:type="dxa"/>
          </w:tcPr>
          <w:p w14:paraId="2AF43D63"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p>
        </w:tc>
      </w:tr>
      <w:tr w:rsidR="00A0660E" w:rsidRPr="00A0660E" w14:paraId="513A571E" w14:textId="77777777" w:rsidTr="006559EB">
        <w:trPr>
          <w:trHeight w:val="1008"/>
        </w:trPr>
        <w:tc>
          <w:tcPr>
            <w:tcW w:w="846" w:type="dxa"/>
          </w:tcPr>
          <w:p w14:paraId="1BEA8091" w14:textId="77777777" w:rsidR="00A0660E" w:rsidRPr="00A0660E" w:rsidRDefault="00A0660E" w:rsidP="00A0660E">
            <w:pPr>
              <w:rPr>
                <w:rFonts w:ascii="Times New Roman" w:eastAsia="Times New Roman" w:hAnsi="Times New Roman" w:cs="Times New Roman"/>
                <w:bCs/>
                <w:shd w:val="clear" w:color="auto" w:fill="FFFFFF"/>
              </w:rPr>
            </w:pPr>
            <w:r w:rsidRPr="00A0660E">
              <w:rPr>
                <w:rFonts w:ascii="Times New Roman" w:eastAsia="Times New Roman" w:hAnsi="Times New Roman" w:cs="Times New Roman"/>
                <w:bCs/>
                <w:shd w:val="clear" w:color="auto" w:fill="FFFFFF"/>
              </w:rPr>
              <w:t>4.</w:t>
            </w:r>
          </w:p>
        </w:tc>
        <w:tc>
          <w:tcPr>
            <w:tcW w:w="4819" w:type="dxa"/>
          </w:tcPr>
          <w:p w14:paraId="0E52ECF5" w14:textId="77777777" w:rsidR="00A0660E" w:rsidRPr="00A0660E" w:rsidRDefault="00A0660E" w:rsidP="00A0660E">
            <w:pPr>
              <w:shd w:val="clear" w:color="auto" w:fill="FFFFFF"/>
              <w:textAlignment w:val="baseline"/>
              <w:rPr>
                <w:rFonts w:ascii="Times New Roman" w:eastAsia="Times New Roman" w:hAnsi="Times New Roman" w:cs="Times New Roman"/>
                <w:noProof/>
                <w:lang w:eastAsia="lt-LT"/>
              </w:rPr>
            </w:pPr>
            <w:r w:rsidRPr="00A0660E">
              <w:rPr>
                <w:rFonts w:ascii="Times New Roman" w:eastAsia="Times New Roman" w:hAnsi="Times New Roman" w:cs="Times New Roman"/>
                <w:noProof/>
                <w:lang w:eastAsia="lt-LT"/>
              </w:rPr>
              <w:t>Skiriamoji geba (ekrano raiška) - ne mažiau kaip 4K (3840x2160)</w:t>
            </w:r>
          </w:p>
        </w:tc>
        <w:tc>
          <w:tcPr>
            <w:tcW w:w="1705" w:type="dxa"/>
          </w:tcPr>
          <w:p w14:paraId="1E5921E9"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p>
        </w:tc>
        <w:tc>
          <w:tcPr>
            <w:tcW w:w="1483" w:type="dxa"/>
          </w:tcPr>
          <w:p w14:paraId="5C76B63E"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p>
        </w:tc>
      </w:tr>
      <w:tr w:rsidR="00A0660E" w:rsidRPr="00A0660E" w14:paraId="67E4162F" w14:textId="77777777" w:rsidTr="006559EB">
        <w:trPr>
          <w:trHeight w:val="1008"/>
        </w:trPr>
        <w:tc>
          <w:tcPr>
            <w:tcW w:w="846" w:type="dxa"/>
          </w:tcPr>
          <w:p w14:paraId="462CF7A2" w14:textId="77777777" w:rsidR="00A0660E" w:rsidRPr="00A0660E" w:rsidRDefault="00A0660E" w:rsidP="00A0660E">
            <w:pPr>
              <w:rPr>
                <w:rFonts w:ascii="Times New Roman" w:eastAsia="Times New Roman" w:hAnsi="Times New Roman" w:cs="Times New Roman"/>
                <w:bCs/>
                <w:shd w:val="clear" w:color="auto" w:fill="FFFFFF"/>
              </w:rPr>
            </w:pPr>
            <w:r w:rsidRPr="00A0660E">
              <w:rPr>
                <w:rFonts w:ascii="Times New Roman" w:eastAsia="Times New Roman" w:hAnsi="Times New Roman" w:cs="Times New Roman"/>
                <w:bCs/>
                <w:shd w:val="clear" w:color="auto" w:fill="FFFFFF"/>
              </w:rPr>
              <w:t>5</w:t>
            </w:r>
          </w:p>
        </w:tc>
        <w:tc>
          <w:tcPr>
            <w:tcW w:w="4819" w:type="dxa"/>
          </w:tcPr>
          <w:p w14:paraId="4624E49B" w14:textId="77777777" w:rsidR="00A0660E" w:rsidRPr="00A0660E" w:rsidRDefault="00A0660E" w:rsidP="00A0660E">
            <w:pPr>
              <w:shd w:val="clear" w:color="auto" w:fill="FFFFFF"/>
              <w:textAlignment w:val="baseline"/>
              <w:rPr>
                <w:rFonts w:ascii="Times New Roman" w:eastAsia="Times New Roman" w:hAnsi="Times New Roman" w:cs="Times New Roman"/>
                <w:noProof/>
                <w:lang w:eastAsia="lt-LT"/>
              </w:rPr>
            </w:pPr>
            <w:r w:rsidRPr="00A0660E">
              <w:rPr>
                <w:rFonts w:ascii="Times New Roman" w:eastAsia="Times New Roman" w:hAnsi="Times New Roman" w:cs="Times New Roman"/>
                <w:noProof/>
                <w:lang w:eastAsia="lt-LT"/>
              </w:rPr>
              <w:t xml:space="preserve">Prisilietimo funkcija. Turi atpažinti ne mažiau kaip </w:t>
            </w:r>
            <w:r w:rsidRPr="00A0660E">
              <w:rPr>
                <w:rFonts w:ascii="Times New Roman" w:eastAsia="Times New Roman" w:hAnsi="Times New Roman" w:cs="Times New Roman"/>
                <w:noProof/>
                <w:lang w:val="en-US" w:eastAsia="lt-LT"/>
              </w:rPr>
              <w:t>2</w:t>
            </w:r>
            <w:r w:rsidRPr="00A0660E">
              <w:rPr>
                <w:rFonts w:ascii="Times New Roman" w:eastAsia="Times New Roman" w:hAnsi="Times New Roman" w:cs="Times New Roman"/>
                <w:noProof/>
                <w:lang w:eastAsia="lt-LT"/>
              </w:rPr>
              <w:t>0 prisilietimų vienu metu Windows ir Mac sistemose.</w:t>
            </w:r>
          </w:p>
        </w:tc>
        <w:tc>
          <w:tcPr>
            <w:tcW w:w="1705" w:type="dxa"/>
          </w:tcPr>
          <w:p w14:paraId="1062F796"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p>
        </w:tc>
        <w:tc>
          <w:tcPr>
            <w:tcW w:w="1483" w:type="dxa"/>
          </w:tcPr>
          <w:p w14:paraId="3FC0F0D6"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p>
        </w:tc>
      </w:tr>
      <w:tr w:rsidR="00A0660E" w:rsidRPr="00A0660E" w14:paraId="5C680182" w14:textId="77777777" w:rsidTr="006559EB">
        <w:trPr>
          <w:trHeight w:val="1008"/>
        </w:trPr>
        <w:tc>
          <w:tcPr>
            <w:tcW w:w="846" w:type="dxa"/>
          </w:tcPr>
          <w:p w14:paraId="3433FE1D" w14:textId="77777777" w:rsidR="00A0660E" w:rsidRPr="00A0660E" w:rsidRDefault="00A0660E" w:rsidP="00A0660E">
            <w:pPr>
              <w:rPr>
                <w:rFonts w:ascii="Times New Roman" w:eastAsia="Times New Roman" w:hAnsi="Times New Roman" w:cs="Times New Roman"/>
                <w:bCs/>
                <w:shd w:val="clear" w:color="auto" w:fill="FFFFFF"/>
              </w:rPr>
            </w:pPr>
            <w:r w:rsidRPr="00A0660E">
              <w:rPr>
                <w:rFonts w:ascii="Times New Roman" w:eastAsia="Times New Roman" w:hAnsi="Times New Roman" w:cs="Times New Roman"/>
                <w:bCs/>
                <w:shd w:val="clear" w:color="auto" w:fill="FFFFFF"/>
              </w:rPr>
              <w:t>6.</w:t>
            </w:r>
          </w:p>
        </w:tc>
        <w:tc>
          <w:tcPr>
            <w:tcW w:w="4819" w:type="dxa"/>
          </w:tcPr>
          <w:p w14:paraId="49A86DBC" w14:textId="77777777" w:rsidR="00A0660E" w:rsidRPr="00A0660E" w:rsidRDefault="00A0660E" w:rsidP="00A0660E">
            <w:pPr>
              <w:ind w:left="83"/>
              <w:jc w:val="both"/>
              <w:rPr>
                <w:rFonts w:ascii="Times New Roman" w:eastAsia="Calibri" w:hAnsi="Times New Roman" w:cs="Times New Roman"/>
                <w:lang w:eastAsia="lt-LT"/>
              </w:rPr>
            </w:pPr>
            <w:r w:rsidRPr="00A0660E">
              <w:rPr>
                <w:rFonts w:ascii="Times New Roman" w:eastAsia="Times New Roman" w:hAnsi="Times New Roman" w:cs="Times New Roman"/>
                <w:noProof/>
                <w:lang w:eastAsia="lt-LT"/>
              </w:rPr>
              <w:t xml:space="preserve">Jungtys. </w:t>
            </w:r>
            <w:r w:rsidRPr="00A0660E">
              <w:rPr>
                <w:rFonts w:ascii="Times New Roman" w:eastAsia="Calibri" w:hAnsi="Times New Roman" w:cs="Times New Roman"/>
                <w:lang w:eastAsia="lt-LT"/>
              </w:rPr>
              <w:t xml:space="preserve">Ne mažiau kaip: </w:t>
            </w:r>
          </w:p>
          <w:p w14:paraId="5D869EE9" w14:textId="77777777" w:rsidR="00A0660E" w:rsidRPr="00A0660E" w:rsidRDefault="00A0660E" w:rsidP="00A0660E">
            <w:pPr>
              <w:ind w:left="83"/>
              <w:jc w:val="both"/>
              <w:rPr>
                <w:rFonts w:ascii="Times New Roman" w:eastAsia="Calibri" w:hAnsi="Times New Roman" w:cs="Times New Roman"/>
                <w:lang w:eastAsia="lt-LT"/>
              </w:rPr>
            </w:pPr>
            <w:r w:rsidRPr="00A0660E">
              <w:rPr>
                <w:rFonts w:ascii="Times New Roman" w:eastAsia="Calibri" w:hAnsi="Times New Roman" w:cs="Times New Roman"/>
                <w:lang w:eastAsia="lt-LT"/>
              </w:rPr>
              <w:t xml:space="preserve">2xHDMI 2.0; </w:t>
            </w:r>
          </w:p>
          <w:p w14:paraId="108B33C7" w14:textId="77777777" w:rsidR="00A0660E" w:rsidRPr="00A0660E" w:rsidRDefault="00A0660E" w:rsidP="00A0660E">
            <w:pPr>
              <w:ind w:left="83"/>
              <w:jc w:val="both"/>
              <w:rPr>
                <w:rFonts w:ascii="Times New Roman" w:eastAsia="Calibri" w:hAnsi="Times New Roman" w:cs="Times New Roman"/>
                <w:lang w:eastAsia="lt-LT"/>
              </w:rPr>
            </w:pPr>
            <w:r w:rsidRPr="00A0660E">
              <w:rPr>
                <w:rFonts w:ascii="Times New Roman" w:eastAsia="Calibri" w:hAnsi="Times New Roman" w:cs="Times New Roman"/>
                <w:lang w:eastAsia="lt-LT"/>
              </w:rPr>
              <w:t xml:space="preserve">2x USB B arba lygiavertis (bet kokia jungtis užtikrinanti prisilietimo funkciją (angl. </w:t>
            </w:r>
            <w:proofErr w:type="spellStart"/>
            <w:r w:rsidRPr="00A0660E">
              <w:rPr>
                <w:rFonts w:ascii="Times New Roman" w:eastAsia="Calibri" w:hAnsi="Times New Roman" w:cs="Times New Roman"/>
                <w:lang w:eastAsia="lt-LT"/>
              </w:rPr>
              <w:t>Touch</w:t>
            </w:r>
            <w:proofErr w:type="spellEnd"/>
            <w:r w:rsidRPr="00A0660E">
              <w:rPr>
                <w:rFonts w:ascii="Times New Roman" w:eastAsia="Calibri" w:hAnsi="Times New Roman" w:cs="Times New Roman"/>
                <w:lang w:eastAsia="lt-LT"/>
              </w:rPr>
              <w:t xml:space="preserve">), </w:t>
            </w:r>
          </w:p>
          <w:p w14:paraId="474E18AF" w14:textId="77777777" w:rsidR="00A0660E" w:rsidRPr="00A0660E" w:rsidRDefault="00A0660E" w:rsidP="00A0660E">
            <w:pPr>
              <w:ind w:left="83"/>
              <w:jc w:val="both"/>
              <w:rPr>
                <w:rFonts w:ascii="Times New Roman" w:eastAsia="Calibri" w:hAnsi="Times New Roman" w:cs="Times New Roman"/>
                <w:lang w:eastAsia="lt-LT"/>
              </w:rPr>
            </w:pPr>
            <w:r w:rsidRPr="00A0660E">
              <w:rPr>
                <w:rFonts w:ascii="Times New Roman" w:eastAsia="Calibri" w:hAnsi="Times New Roman" w:cs="Times New Roman"/>
                <w:lang w:eastAsia="lt-LT"/>
              </w:rPr>
              <w:t xml:space="preserve">1 USB-C (bent viena iš jų su krovimu ne mažiau nei 15W), </w:t>
            </w:r>
          </w:p>
          <w:p w14:paraId="1A15BEAE" w14:textId="77777777" w:rsidR="00A0660E" w:rsidRPr="00A0660E" w:rsidRDefault="00A0660E" w:rsidP="00A0660E">
            <w:pPr>
              <w:ind w:left="83"/>
              <w:jc w:val="both"/>
              <w:rPr>
                <w:rFonts w:ascii="Times New Roman" w:eastAsia="Calibri" w:hAnsi="Times New Roman" w:cs="Times New Roman"/>
                <w:lang w:eastAsia="lt-LT"/>
              </w:rPr>
            </w:pPr>
            <w:r w:rsidRPr="00A0660E">
              <w:rPr>
                <w:rFonts w:ascii="Times New Roman" w:eastAsia="Calibri" w:hAnsi="Times New Roman" w:cs="Times New Roman"/>
                <w:lang w:eastAsia="lt-LT"/>
              </w:rPr>
              <w:t xml:space="preserve">1 HDMI-OUT, </w:t>
            </w:r>
          </w:p>
          <w:p w14:paraId="4F40C92A" w14:textId="77777777" w:rsidR="00A0660E" w:rsidRPr="00A0660E" w:rsidRDefault="00A0660E" w:rsidP="00A0660E">
            <w:pPr>
              <w:shd w:val="clear" w:color="auto" w:fill="FFFFFF"/>
              <w:textAlignment w:val="baseline"/>
              <w:rPr>
                <w:rFonts w:ascii="Times New Roman" w:eastAsia="Times New Roman" w:hAnsi="Times New Roman" w:cs="Times New Roman"/>
                <w:noProof/>
                <w:lang w:eastAsia="lt-LT"/>
              </w:rPr>
            </w:pPr>
            <w:r w:rsidRPr="00A0660E">
              <w:rPr>
                <w:rFonts w:ascii="Times New Roman" w:eastAsia="Calibri" w:hAnsi="Times New Roman" w:cs="Times New Roman"/>
                <w:lang w:eastAsia="lt-LT"/>
                <w14:ligatures w14:val="none"/>
              </w:rPr>
              <w:t>4 x USB-A 3.0</w:t>
            </w:r>
          </w:p>
        </w:tc>
        <w:tc>
          <w:tcPr>
            <w:tcW w:w="1705" w:type="dxa"/>
          </w:tcPr>
          <w:p w14:paraId="037233B1"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p>
        </w:tc>
        <w:tc>
          <w:tcPr>
            <w:tcW w:w="1483" w:type="dxa"/>
          </w:tcPr>
          <w:p w14:paraId="4F35C233"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p>
        </w:tc>
      </w:tr>
      <w:tr w:rsidR="00A0660E" w:rsidRPr="00A0660E" w14:paraId="72A1CE9C" w14:textId="77777777" w:rsidTr="006559EB">
        <w:trPr>
          <w:trHeight w:val="1008"/>
        </w:trPr>
        <w:tc>
          <w:tcPr>
            <w:tcW w:w="846" w:type="dxa"/>
          </w:tcPr>
          <w:p w14:paraId="1D0EB00C" w14:textId="77777777" w:rsidR="00A0660E" w:rsidRPr="00A0660E" w:rsidRDefault="00A0660E" w:rsidP="00A0660E">
            <w:pPr>
              <w:rPr>
                <w:rFonts w:ascii="Times New Roman" w:eastAsia="Times New Roman" w:hAnsi="Times New Roman" w:cs="Times New Roman"/>
                <w:bCs/>
                <w:shd w:val="clear" w:color="auto" w:fill="FFFFFF"/>
              </w:rPr>
            </w:pPr>
            <w:r w:rsidRPr="00A0660E">
              <w:rPr>
                <w:rFonts w:ascii="Times New Roman" w:eastAsia="Times New Roman" w:hAnsi="Times New Roman" w:cs="Times New Roman"/>
                <w:bCs/>
                <w:shd w:val="clear" w:color="auto" w:fill="FFFFFF"/>
              </w:rPr>
              <w:t>7.</w:t>
            </w:r>
          </w:p>
        </w:tc>
        <w:tc>
          <w:tcPr>
            <w:tcW w:w="4819" w:type="dxa"/>
          </w:tcPr>
          <w:p w14:paraId="57846B57" w14:textId="77777777" w:rsidR="00A0660E" w:rsidRPr="00A0660E" w:rsidRDefault="00A0660E" w:rsidP="00A0660E">
            <w:pPr>
              <w:ind w:left="83"/>
              <w:jc w:val="both"/>
              <w:rPr>
                <w:rFonts w:ascii="Times New Roman" w:eastAsia="Times New Roman" w:hAnsi="Times New Roman" w:cs="Times New Roman"/>
                <w:noProof/>
                <w:lang w:eastAsia="lt-LT"/>
              </w:rPr>
            </w:pPr>
            <w:r w:rsidRPr="00A0660E">
              <w:rPr>
                <w:rFonts w:ascii="Times New Roman" w:eastAsia="Times New Roman" w:hAnsi="Times New Roman" w:cs="Times New Roman"/>
                <w:noProof/>
                <w:lang w:eastAsia="lt-LT"/>
              </w:rPr>
              <w:t>Belaidis sujungimas. Wi-Fi palaikymas, ne žemesnės  kaip  Bluetooth 5.0 versijos dvipusio komunikavimo režimas</w:t>
            </w:r>
          </w:p>
        </w:tc>
        <w:tc>
          <w:tcPr>
            <w:tcW w:w="1705" w:type="dxa"/>
          </w:tcPr>
          <w:p w14:paraId="0E16BE2D"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p>
        </w:tc>
        <w:tc>
          <w:tcPr>
            <w:tcW w:w="1483" w:type="dxa"/>
          </w:tcPr>
          <w:p w14:paraId="198A8876"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p>
        </w:tc>
      </w:tr>
      <w:tr w:rsidR="00A0660E" w:rsidRPr="00A0660E" w14:paraId="7FFEEB02" w14:textId="77777777" w:rsidTr="006559EB">
        <w:trPr>
          <w:trHeight w:val="1008"/>
        </w:trPr>
        <w:tc>
          <w:tcPr>
            <w:tcW w:w="846" w:type="dxa"/>
          </w:tcPr>
          <w:p w14:paraId="44803C45" w14:textId="77777777" w:rsidR="00A0660E" w:rsidRPr="00A0660E" w:rsidRDefault="00A0660E" w:rsidP="00A0660E">
            <w:pPr>
              <w:rPr>
                <w:rFonts w:ascii="Times New Roman" w:eastAsia="Times New Roman" w:hAnsi="Times New Roman" w:cs="Times New Roman"/>
                <w:bCs/>
                <w:shd w:val="clear" w:color="auto" w:fill="FFFFFF"/>
              </w:rPr>
            </w:pPr>
            <w:r w:rsidRPr="00A0660E">
              <w:rPr>
                <w:rFonts w:ascii="Times New Roman" w:eastAsia="Times New Roman" w:hAnsi="Times New Roman" w:cs="Times New Roman"/>
                <w:bCs/>
                <w:shd w:val="clear" w:color="auto" w:fill="FFFFFF"/>
              </w:rPr>
              <w:t xml:space="preserve">8. </w:t>
            </w:r>
          </w:p>
        </w:tc>
        <w:tc>
          <w:tcPr>
            <w:tcW w:w="4819" w:type="dxa"/>
          </w:tcPr>
          <w:p w14:paraId="0694F7D0" w14:textId="77777777" w:rsidR="00A0660E" w:rsidRPr="00A0660E" w:rsidRDefault="00A0660E" w:rsidP="00A0660E">
            <w:pPr>
              <w:ind w:left="83"/>
              <w:jc w:val="both"/>
              <w:rPr>
                <w:rFonts w:ascii="Times New Roman" w:eastAsia="Times New Roman" w:hAnsi="Times New Roman" w:cs="Times New Roman"/>
                <w:noProof/>
                <w:lang w:eastAsia="lt-LT"/>
              </w:rPr>
            </w:pPr>
            <w:r w:rsidRPr="00A0660E">
              <w:rPr>
                <w:rFonts w:ascii="Times New Roman" w:eastAsia="Times New Roman" w:hAnsi="Times New Roman" w:cs="Times New Roman"/>
                <w:noProof/>
                <w:lang w:eastAsia="lt-LT"/>
              </w:rPr>
              <w:t>Garso sistema. Integruoti garsiakalbiai ne mažiau kaip 2 vnt., ne mažiau kaip 15 W</w:t>
            </w:r>
          </w:p>
          <w:p w14:paraId="1BF3AAC0" w14:textId="77777777" w:rsidR="00A0660E" w:rsidRPr="00A0660E" w:rsidRDefault="00A0660E" w:rsidP="00A0660E">
            <w:pPr>
              <w:ind w:left="83"/>
              <w:jc w:val="both"/>
              <w:rPr>
                <w:rFonts w:ascii="Times New Roman" w:eastAsia="Times New Roman" w:hAnsi="Times New Roman" w:cs="Times New Roman"/>
                <w:noProof/>
                <w:lang w:eastAsia="lt-LT"/>
              </w:rPr>
            </w:pPr>
          </w:p>
        </w:tc>
        <w:tc>
          <w:tcPr>
            <w:tcW w:w="1705" w:type="dxa"/>
          </w:tcPr>
          <w:p w14:paraId="6DEA4676"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p>
        </w:tc>
        <w:tc>
          <w:tcPr>
            <w:tcW w:w="1483" w:type="dxa"/>
          </w:tcPr>
          <w:p w14:paraId="4F9E1E58"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p>
        </w:tc>
      </w:tr>
      <w:tr w:rsidR="00A0660E" w:rsidRPr="00A0660E" w14:paraId="7D7F2BCB" w14:textId="77777777" w:rsidTr="006559EB">
        <w:trPr>
          <w:trHeight w:val="1008"/>
        </w:trPr>
        <w:tc>
          <w:tcPr>
            <w:tcW w:w="846" w:type="dxa"/>
          </w:tcPr>
          <w:p w14:paraId="718AB225" w14:textId="77777777" w:rsidR="00A0660E" w:rsidRPr="00A0660E" w:rsidRDefault="00A0660E" w:rsidP="00A0660E">
            <w:pPr>
              <w:rPr>
                <w:rFonts w:ascii="Times New Roman" w:eastAsia="Times New Roman" w:hAnsi="Times New Roman" w:cs="Times New Roman"/>
                <w:bCs/>
                <w:shd w:val="clear" w:color="auto" w:fill="FFFFFF"/>
              </w:rPr>
            </w:pPr>
            <w:r w:rsidRPr="00A0660E">
              <w:rPr>
                <w:rFonts w:ascii="Times New Roman" w:eastAsia="Times New Roman" w:hAnsi="Times New Roman" w:cs="Times New Roman"/>
                <w:bCs/>
                <w:shd w:val="clear" w:color="auto" w:fill="FFFFFF"/>
              </w:rPr>
              <w:lastRenderedPageBreak/>
              <w:t>9.</w:t>
            </w:r>
          </w:p>
        </w:tc>
        <w:tc>
          <w:tcPr>
            <w:tcW w:w="4819" w:type="dxa"/>
          </w:tcPr>
          <w:p w14:paraId="70E1308C" w14:textId="77777777" w:rsidR="00A0660E" w:rsidRPr="00A0660E" w:rsidRDefault="00A0660E" w:rsidP="00A0660E">
            <w:pPr>
              <w:ind w:left="83"/>
              <w:jc w:val="both"/>
              <w:rPr>
                <w:rFonts w:ascii="Times New Roman" w:eastAsia="Times New Roman" w:hAnsi="Times New Roman" w:cs="Times New Roman"/>
                <w:noProof/>
                <w:lang w:eastAsia="lt-LT"/>
              </w:rPr>
            </w:pPr>
            <w:r w:rsidRPr="00A0660E">
              <w:rPr>
                <w:rFonts w:ascii="Times New Roman" w:eastAsia="Times New Roman" w:hAnsi="Times New Roman" w:cs="Times New Roman"/>
                <w:noProof/>
                <w:lang w:eastAsia="lt-LT"/>
              </w:rPr>
              <w:t>Turi būti ne mažiau kaip 2 rašikliai, skirti rašyti ant siūlomo interaktyvaus ekrano</w:t>
            </w:r>
          </w:p>
        </w:tc>
        <w:tc>
          <w:tcPr>
            <w:tcW w:w="1705" w:type="dxa"/>
          </w:tcPr>
          <w:p w14:paraId="0A10557C"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p>
        </w:tc>
        <w:tc>
          <w:tcPr>
            <w:tcW w:w="1483" w:type="dxa"/>
          </w:tcPr>
          <w:p w14:paraId="2FAC3BCE"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p>
        </w:tc>
      </w:tr>
      <w:tr w:rsidR="00A0660E" w:rsidRPr="00A0660E" w14:paraId="2E719801" w14:textId="77777777" w:rsidTr="006559EB">
        <w:trPr>
          <w:trHeight w:val="1008"/>
        </w:trPr>
        <w:tc>
          <w:tcPr>
            <w:tcW w:w="846" w:type="dxa"/>
          </w:tcPr>
          <w:p w14:paraId="12C00269" w14:textId="77777777" w:rsidR="00A0660E" w:rsidRPr="00A0660E" w:rsidRDefault="00A0660E" w:rsidP="00A0660E">
            <w:pPr>
              <w:rPr>
                <w:rFonts w:ascii="Times New Roman" w:eastAsia="Times New Roman" w:hAnsi="Times New Roman" w:cs="Times New Roman"/>
                <w:bCs/>
                <w:shd w:val="clear" w:color="auto" w:fill="FFFFFF"/>
              </w:rPr>
            </w:pPr>
            <w:r w:rsidRPr="00A0660E">
              <w:rPr>
                <w:rFonts w:ascii="Times New Roman" w:eastAsia="Times New Roman" w:hAnsi="Times New Roman" w:cs="Times New Roman"/>
                <w:bCs/>
                <w:shd w:val="clear" w:color="auto" w:fill="FFFFFF"/>
              </w:rPr>
              <w:t>10.</w:t>
            </w:r>
          </w:p>
        </w:tc>
        <w:tc>
          <w:tcPr>
            <w:tcW w:w="4819" w:type="dxa"/>
          </w:tcPr>
          <w:p w14:paraId="6B292CC4" w14:textId="77777777" w:rsidR="00A0660E" w:rsidRPr="00A0660E" w:rsidRDefault="00A0660E" w:rsidP="00A0660E">
            <w:pPr>
              <w:ind w:left="83"/>
              <w:jc w:val="both"/>
              <w:rPr>
                <w:rFonts w:ascii="Times New Roman" w:eastAsia="Times New Roman" w:hAnsi="Times New Roman" w:cs="Times New Roman"/>
                <w:noProof/>
                <w:lang w:eastAsia="lt-LT"/>
              </w:rPr>
            </w:pPr>
            <w:r w:rsidRPr="00A0660E">
              <w:rPr>
                <w:rFonts w:ascii="Times New Roman" w:eastAsia="Times New Roman" w:hAnsi="Times New Roman" w:cs="Times New Roman"/>
                <w:noProof/>
                <w:lang w:eastAsia="lt-LT"/>
              </w:rPr>
              <w:t>Programinė įranga. Turi būti komplektuojama su įdiegta gamintojo programine įranga, leidžiančia perduoti vaizdą, garsą bei valdymą į įrenginį liečiamuoju ekranu iš bet kurio Windows įrenginio.</w:t>
            </w:r>
          </w:p>
          <w:p w14:paraId="25A74501" w14:textId="77777777" w:rsidR="00A0660E" w:rsidRPr="00A0660E" w:rsidRDefault="00A0660E" w:rsidP="00A0660E">
            <w:pPr>
              <w:ind w:left="83"/>
              <w:jc w:val="both"/>
              <w:rPr>
                <w:rFonts w:ascii="Times New Roman" w:eastAsia="Times New Roman" w:hAnsi="Times New Roman" w:cs="Times New Roman"/>
                <w:noProof/>
                <w:lang w:eastAsia="lt-LT"/>
              </w:rPr>
            </w:pPr>
            <w:r w:rsidRPr="00A0660E">
              <w:rPr>
                <w:rFonts w:ascii="Times New Roman" w:eastAsia="Times New Roman" w:hAnsi="Times New Roman" w:cs="Times New Roman"/>
                <w:noProof/>
                <w:lang w:eastAsia="lt-LT"/>
              </w:rPr>
              <w:t>Visa programinė įranga (įskaitant ir integruoto priedo) turi būti lietuvių kalba.</w:t>
            </w:r>
          </w:p>
        </w:tc>
        <w:tc>
          <w:tcPr>
            <w:tcW w:w="1705" w:type="dxa"/>
          </w:tcPr>
          <w:p w14:paraId="1D0EFD20"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p>
        </w:tc>
        <w:tc>
          <w:tcPr>
            <w:tcW w:w="1483" w:type="dxa"/>
          </w:tcPr>
          <w:p w14:paraId="63116C38"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p>
        </w:tc>
      </w:tr>
      <w:tr w:rsidR="00A0660E" w:rsidRPr="00A0660E" w14:paraId="7F516847" w14:textId="77777777" w:rsidTr="006559EB">
        <w:trPr>
          <w:trHeight w:val="1008"/>
        </w:trPr>
        <w:tc>
          <w:tcPr>
            <w:tcW w:w="846" w:type="dxa"/>
          </w:tcPr>
          <w:p w14:paraId="56E13B46" w14:textId="77777777" w:rsidR="00A0660E" w:rsidRPr="00A0660E" w:rsidRDefault="00A0660E" w:rsidP="00A0660E">
            <w:pPr>
              <w:rPr>
                <w:rFonts w:ascii="Times New Roman" w:eastAsia="Times New Roman" w:hAnsi="Times New Roman" w:cs="Times New Roman"/>
                <w:bCs/>
                <w:shd w:val="clear" w:color="auto" w:fill="FFFFFF"/>
              </w:rPr>
            </w:pPr>
            <w:r w:rsidRPr="00A0660E">
              <w:rPr>
                <w:rFonts w:ascii="Times New Roman" w:eastAsia="Times New Roman" w:hAnsi="Times New Roman" w:cs="Times New Roman"/>
                <w:bCs/>
                <w:shd w:val="clear" w:color="auto" w:fill="FFFFFF"/>
              </w:rPr>
              <w:t>11.</w:t>
            </w:r>
          </w:p>
        </w:tc>
        <w:tc>
          <w:tcPr>
            <w:tcW w:w="4819" w:type="dxa"/>
          </w:tcPr>
          <w:p w14:paraId="19ABCF43" w14:textId="77777777" w:rsidR="00A0660E" w:rsidRPr="00A0660E" w:rsidRDefault="00A0660E" w:rsidP="00A0660E">
            <w:pPr>
              <w:jc w:val="both"/>
              <w:rPr>
                <w:rFonts w:ascii="Times New Roman" w:eastAsia="Times New Roman" w:hAnsi="Times New Roman" w:cs="Times New Roman"/>
                <w:noProof/>
                <w:lang w:eastAsia="lt-LT"/>
              </w:rPr>
            </w:pPr>
            <w:r w:rsidRPr="00A0660E">
              <w:rPr>
                <w:rFonts w:ascii="Times New Roman" w:eastAsia="Times New Roman" w:hAnsi="Times New Roman" w:cs="Times New Roman"/>
                <w:noProof/>
                <w:lang w:eastAsia="lt-LT"/>
              </w:rPr>
              <w:t xml:space="preserve"> Integruotas priedas. Integruotas priedas turi užtikrinti interaktyvaus ekrano veikimą neprijungus išorinio kompiuterio. Ne žemesnės nei Android 11 versijos arba analogiškas, ne mažiau 8 GB RAM ir 32 GB atminties. </w:t>
            </w:r>
          </w:p>
          <w:p w14:paraId="6F3B0737" w14:textId="77777777" w:rsidR="00A0660E" w:rsidRPr="00A0660E" w:rsidRDefault="00A0660E" w:rsidP="00A0660E">
            <w:pPr>
              <w:ind w:left="83"/>
              <w:jc w:val="both"/>
              <w:rPr>
                <w:rFonts w:ascii="Times New Roman" w:eastAsia="Times New Roman" w:hAnsi="Times New Roman" w:cs="Times New Roman"/>
                <w:noProof/>
                <w:lang w:eastAsia="lt-LT"/>
              </w:rPr>
            </w:pPr>
            <w:r w:rsidRPr="00A0660E">
              <w:rPr>
                <w:rFonts w:ascii="Times New Roman" w:eastAsia="Times New Roman" w:hAnsi="Times New Roman" w:cs="Times New Roman"/>
                <w:noProof/>
                <w:lang w:eastAsia="lt-LT"/>
              </w:rPr>
              <w:t xml:space="preserve">Turi veikti ne mažiau kaip šios funkcijos: </w:t>
            </w:r>
          </w:p>
          <w:p w14:paraId="4690CCEE" w14:textId="77777777" w:rsidR="00A0660E" w:rsidRPr="00A0660E" w:rsidRDefault="00A0660E" w:rsidP="00A0660E">
            <w:pPr>
              <w:ind w:left="83"/>
              <w:jc w:val="both"/>
              <w:rPr>
                <w:rFonts w:ascii="Times New Roman" w:eastAsia="Times New Roman" w:hAnsi="Times New Roman" w:cs="Times New Roman"/>
                <w:noProof/>
                <w:lang w:eastAsia="lt-LT"/>
              </w:rPr>
            </w:pPr>
            <w:r w:rsidRPr="00A0660E">
              <w:rPr>
                <w:rFonts w:ascii="Times New Roman" w:eastAsia="Times New Roman" w:hAnsi="Times New Roman" w:cs="Times New Roman"/>
                <w:noProof/>
                <w:lang w:eastAsia="lt-LT"/>
              </w:rPr>
              <w:t xml:space="preserve">1. baltos lentos režimas (turi būti galima ekrane daryti anotacijas, įterpti nuotraukas, jas koreguoti) </w:t>
            </w:r>
          </w:p>
          <w:p w14:paraId="3C129B5B" w14:textId="77777777" w:rsidR="00A0660E" w:rsidRPr="00A0660E" w:rsidRDefault="00A0660E" w:rsidP="00A0660E">
            <w:pPr>
              <w:ind w:left="83"/>
              <w:jc w:val="both"/>
              <w:rPr>
                <w:rFonts w:ascii="Times New Roman" w:eastAsia="Times New Roman" w:hAnsi="Times New Roman" w:cs="Times New Roman"/>
                <w:noProof/>
                <w:lang w:eastAsia="lt-LT"/>
              </w:rPr>
            </w:pPr>
            <w:r w:rsidRPr="00A0660E">
              <w:rPr>
                <w:rFonts w:ascii="Times New Roman" w:eastAsia="Times New Roman" w:hAnsi="Times New Roman" w:cs="Times New Roman"/>
                <w:noProof/>
                <w:lang w:eastAsia="lt-LT"/>
              </w:rPr>
              <w:t xml:space="preserve">2. Turi būti galima paleisti dažniausiai naudojamus failus (*.xls, *.doc, *.ppt, ir naujesnius analogus) ir juos su pakeitimais išsaugoti, </w:t>
            </w:r>
          </w:p>
          <w:p w14:paraId="30DEC42E" w14:textId="77777777" w:rsidR="00A0660E" w:rsidRPr="00A0660E" w:rsidRDefault="00A0660E" w:rsidP="00A0660E">
            <w:pPr>
              <w:ind w:left="83"/>
              <w:jc w:val="both"/>
              <w:rPr>
                <w:rFonts w:ascii="Times New Roman" w:eastAsia="Times New Roman" w:hAnsi="Times New Roman" w:cs="Times New Roman"/>
                <w:noProof/>
                <w:lang w:eastAsia="lt-LT"/>
              </w:rPr>
            </w:pPr>
            <w:r w:rsidRPr="00A0660E">
              <w:rPr>
                <w:rFonts w:ascii="Times New Roman" w:eastAsia="Times New Roman" w:hAnsi="Times New Roman" w:cs="Times New Roman"/>
                <w:noProof/>
                <w:lang w:eastAsia="lt-LT"/>
              </w:rPr>
              <w:t xml:space="preserve">3. turi būti galima vaizdą belaidžiu ryšiu transliuoti iš bet kokios įrenginio, tam neturi reikėti įdiegti jokių papildomų aplikacijų; </w:t>
            </w:r>
          </w:p>
          <w:p w14:paraId="6D18F58B" w14:textId="77777777" w:rsidR="00A0660E" w:rsidRPr="00A0660E" w:rsidRDefault="00A0660E" w:rsidP="00A0660E">
            <w:pPr>
              <w:ind w:left="83"/>
              <w:jc w:val="both"/>
              <w:rPr>
                <w:rFonts w:ascii="Times New Roman" w:eastAsia="Times New Roman" w:hAnsi="Times New Roman" w:cs="Times New Roman"/>
                <w:noProof/>
                <w:lang w:eastAsia="lt-LT"/>
              </w:rPr>
            </w:pPr>
            <w:r w:rsidRPr="00A0660E">
              <w:rPr>
                <w:rFonts w:ascii="Times New Roman" w:eastAsia="Times New Roman" w:hAnsi="Times New Roman" w:cs="Times New Roman"/>
                <w:noProof/>
                <w:lang w:eastAsia="lt-LT"/>
              </w:rPr>
              <w:t>4. Turi būti galima rodyti vaizdą ir kontroliuoti (touch back) Windows ir MAC įrenginius;</w:t>
            </w:r>
          </w:p>
        </w:tc>
        <w:tc>
          <w:tcPr>
            <w:tcW w:w="1705" w:type="dxa"/>
          </w:tcPr>
          <w:p w14:paraId="7190D7B8"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p>
        </w:tc>
        <w:tc>
          <w:tcPr>
            <w:tcW w:w="1483" w:type="dxa"/>
          </w:tcPr>
          <w:p w14:paraId="5CB0A25B"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p>
        </w:tc>
      </w:tr>
      <w:tr w:rsidR="00A0660E" w:rsidRPr="00A0660E" w14:paraId="7F59FC85" w14:textId="77777777" w:rsidTr="006559EB">
        <w:trPr>
          <w:trHeight w:val="1008"/>
        </w:trPr>
        <w:tc>
          <w:tcPr>
            <w:tcW w:w="846" w:type="dxa"/>
          </w:tcPr>
          <w:p w14:paraId="711A6938" w14:textId="77777777" w:rsidR="00A0660E" w:rsidRPr="00A0660E" w:rsidRDefault="00A0660E" w:rsidP="00A0660E">
            <w:pPr>
              <w:rPr>
                <w:rFonts w:ascii="Times New Roman" w:eastAsia="Times New Roman" w:hAnsi="Times New Roman" w:cs="Times New Roman"/>
                <w:bCs/>
                <w:shd w:val="clear" w:color="auto" w:fill="FFFFFF"/>
              </w:rPr>
            </w:pPr>
            <w:r w:rsidRPr="00A0660E">
              <w:rPr>
                <w:rFonts w:ascii="Times New Roman" w:eastAsia="Times New Roman" w:hAnsi="Times New Roman" w:cs="Times New Roman"/>
                <w:bCs/>
                <w:shd w:val="clear" w:color="auto" w:fill="FFFFFF"/>
              </w:rPr>
              <w:t>12.</w:t>
            </w:r>
          </w:p>
        </w:tc>
        <w:tc>
          <w:tcPr>
            <w:tcW w:w="4819" w:type="dxa"/>
          </w:tcPr>
          <w:p w14:paraId="1D438C3F" w14:textId="77777777" w:rsidR="00A0660E" w:rsidRPr="00A0660E" w:rsidRDefault="00A0660E" w:rsidP="00A0660E">
            <w:pPr>
              <w:jc w:val="both"/>
              <w:rPr>
                <w:rFonts w:ascii="Times New Roman" w:eastAsia="Times New Roman" w:hAnsi="Times New Roman" w:cs="Times New Roman"/>
                <w:noProof/>
                <w:lang w:eastAsia="lt-LT"/>
              </w:rPr>
            </w:pPr>
            <w:r w:rsidRPr="00A0660E">
              <w:rPr>
                <w:rFonts w:ascii="Times New Roman" w:eastAsia="Times New Roman" w:hAnsi="Times New Roman" w:cs="Times New Roman"/>
                <w:noProof/>
                <w:lang w:eastAsia="lt-LT"/>
              </w:rPr>
              <w:t xml:space="preserve"> Darbas su nuotolinio ugdymo programomis. </w:t>
            </w:r>
            <w:r w:rsidRPr="00A0660E">
              <w:rPr>
                <w:rFonts w:ascii="Times New Roman" w:eastAsia="Calibri" w:hAnsi="Times New Roman" w:cs="Times New Roman"/>
                <w:lang w:eastAsia="lt-LT"/>
                <w14:ligatures w14:val="none"/>
              </w:rPr>
              <w:t xml:space="preserve">Dalinantis kompiuterio ekranu Microsoft </w:t>
            </w:r>
            <w:proofErr w:type="spellStart"/>
            <w:r w:rsidRPr="00A0660E">
              <w:rPr>
                <w:rFonts w:ascii="Times New Roman" w:eastAsia="Calibri" w:hAnsi="Times New Roman" w:cs="Times New Roman"/>
                <w:lang w:eastAsia="lt-LT"/>
                <w14:ligatures w14:val="none"/>
              </w:rPr>
              <w:t>Teams</w:t>
            </w:r>
            <w:proofErr w:type="spellEnd"/>
            <w:r w:rsidRPr="00A0660E">
              <w:rPr>
                <w:rFonts w:ascii="Times New Roman" w:eastAsia="Calibri" w:hAnsi="Times New Roman" w:cs="Times New Roman"/>
                <w:lang w:eastAsia="lt-LT"/>
                <w14:ligatures w14:val="none"/>
              </w:rPr>
              <w:t xml:space="preserve"> ir </w:t>
            </w:r>
            <w:proofErr w:type="spellStart"/>
            <w:r w:rsidRPr="00A0660E">
              <w:rPr>
                <w:rFonts w:ascii="Times New Roman" w:eastAsia="Calibri" w:hAnsi="Times New Roman" w:cs="Times New Roman"/>
                <w:lang w:eastAsia="lt-LT"/>
                <w14:ligatures w14:val="none"/>
              </w:rPr>
              <w:t>Zoom</w:t>
            </w:r>
            <w:proofErr w:type="spellEnd"/>
            <w:r w:rsidRPr="00A0660E">
              <w:rPr>
                <w:rFonts w:ascii="Times New Roman" w:eastAsia="Calibri" w:hAnsi="Times New Roman" w:cs="Times New Roman"/>
                <w:lang w:eastAsia="lt-LT"/>
                <w14:ligatures w14:val="none"/>
              </w:rPr>
              <w:t xml:space="preserve"> programomis turi būti galima atlikti anotacijas ant matomo vaizdo ir juo manipuliuoti su atliktomis anotacijomis (keisti programų langų vietą ekrane, jas rikiuoti)</w:t>
            </w:r>
          </w:p>
        </w:tc>
        <w:tc>
          <w:tcPr>
            <w:tcW w:w="1705" w:type="dxa"/>
          </w:tcPr>
          <w:p w14:paraId="43680CF3"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p>
        </w:tc>
        <w:tc>
          <w:tcPr>
            <w:tcW w:w="1483" w:type="dxa"/>
          </w:tcPr>
          <w:p w14:paraId="09C5ABBC"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p>
        </w:tc>
      </w:tr>
      <w:tr w:rsidR="00A0660E" w:rsidRPr="00A0660E" w14:paraId="730D44F2" w14:textId="77777777" w:rsidTr="006559EB">
        <w:trPr>
          <w:trHeight w:val="1008"/>
        </w:trPr>
        <w:tc>
          <w:tcPr>
            <w:tcW w:w="846" w:type="dxa"/>
            <w:shd w:val="clear" w:color="auto" w:fill="auto"/>
          </w:tcPr>
          <w:p w14:paraId="3A39877B" w14:textId="77777777" w:rsidR="00A0660E" w:rsidRPr="00A0660E" w:rsidRDefault="00A0660E" w:rsidP="00A0660E">
            <w:pPr>
              <w:rPr>
                <w:rFonts w:ascii="Times New Roman" w:eastAsia="Times New Roman" w:hAnsi="Times New Roman" w:cs="Times New Roman"/>
                <w:bCs/>
                <w:shd w:val="clear" w:color="auto" w:fill="FFFFFF"/>
              </w:rPr>
            </w:pPr>
            <w:r w:rsidRPr="00A0660E">
              <w:rPr>
                <w:rFonts w:ascii="Times New Roman" w:eastAsia="Times New Roman" w:hAnsi="Times New Roman" w:cs="Times New Roman"/>
                <w:bCs/>
                <w:shd w:val="clear" w:color="auto" w:fill="FFFFFF"/>
              </w:rPr>
              <w:t>13.</w:t>
            </w:r>
          </w:p>
        </w:tc>
        <w:tc>
          <w:tcPr>
            <w:tcW w:w="4819" w:type="dxa"/>
            <w:shd w:val="clear" w:color="auto" w:fill="auto"/>
          </w:tcPr>
          <w:p w14:paraId="4C0F5B9D" w14:textId="77777777" w:rsidR="00A0660E" w:rsidRPr="00A0660E" w:rsidRDefault="00A0660E" w:rsidP="00A0660E">
            <w:pPr>
              <w:jc w:val="both"/>
              <w:rPr>
                <w:rFonts w:ascii="Times New Roman" w:eastAsia="Times New Roman" w:hAnsi="Times New Roman" w:cs="Times New Roman"/>
                <w:noProof/>
                <w:lang w:eastAsia="lt-LT"/>
              </w:rPr>
            </w:pPr>
            <w:r w:rsidRPr="00A0660E">
              <w:rPr>
                <w:rFonts w:ascii="Times New Roman" w:eastAsia="Times New Roman" w:hAnsi="Times New Roman" w:cs="Times New Roman"/>
                <w:noProof/>
                <w:lang w:eastAsia="lt-LT"/>
              </w:rPr>
              <w:t>Papildomas funkcionalumas.</w:t>
            </w:r>
            <w:r w:rsidRPr="00A0660E">
              <w:rPr>
                <w:rFonts w:ascii="Calibri" w:eastAsia="Calibri" w:hAnsi="Calibri" w:cs="Times New Roman"/>
                <w14:ligatures w14:val="none"/>
              </w:rPr>
              <w:t xml:space="preserve"> </w:t>
            </w:r>
            <w:r w:rsidRPr="00A0660E">
              <w:rPr>
                <w:rFonts w:ascii="Times New Roman" w:eastAsia="Times New Roman" w:hAnsi="Times New Roman" w:cs="Times New Roman"/>
                <w:noProof/>
                <w:lang w:eastAsia="lt-LT"/>
              </w:rPr>
              <w:t xml:space="preserve">Ekranas turi turėti integruotą programinę įrangą, leidžiančią mokytojui viename lange vienu metu matyti ir valdyti iki 9 mokinių planšečių ar kompiuterių. </w:t>
            </w:r>
          </w:p>
          <w:p w14:paraId="043A7F63" w14:textId="77777777" w:rsidR="00A0660E" w:rsidRPr="00A0660E" w:rsidRDefault="00A0660E" w:rsidP="00A0660E">
            <w:pPr>
              <w:jc w:val="both"/>
              <w:rPr>
                <w:rFonts w:ascii="Times New Roman" w:eastAsia="Times New Roman" w:hAnsi="Times New Roman" w:cs="Times New Roman"/>
                <w:noProof/>
                <w:lang w:eastAsia="lt-LT"/>
              </w:rPr>
            </w:pPr>
          </w:p>
        </w:tc>
        <w:tc>
          <w:tcPr>
            <w:tcW w:w="1705" w:type="dxa"/>
            <w:shd w:val="clear" w:color="auto" w:fill="auto"/>
          </w:tcPr>
          <w:p w14:paraId="5335BB47" w14:textId="77777777" w:rsidR="00A0660E" w:rsidRPr="00A0660E" w:rsidRDefault="00A0660E" w:rsidP="00A0660E">
            <w:pPr>
              <w:rPr>
                <w:rFonts w:ascii="Times New Roman" w:eastAsia="Times New Roman" w:hAnsi="Times New Roman" w:cs="Times New Roman"/>
                <w:i/>
                <w:iCs/>
                <w:sz w:val="20"/>
                <w:szCs w:val="20"/>
                <w:shd w:val="clear" w:color="auto" w:fill="FFFFFF"/>
              </w:rPr>
            </w:pPr>
          </w:p>
        </w:tc>
        <w:tc>
          <w:tcPr>
            <w:tcW w:w="1483" w:type="dxa"/>
            <w:shd w:val="clear" w:color="auto" w:fill="auto"/>
          </w:tcPr>
          <w:p w14:paraId="4F5E631E" w14:textId="77777777" w:rsidR="00A0660E" w:rsidRPr="00A0660E" w:rsidRDefault="00A0660E" w:rsidP="00A0660E">
            <w:pPr>
              <w:rPr>
                <w:rFonts w:ascii="Times New Roman" w:eastAsia="Times New Roman" w:hAnsi="Times New Roman" w:cs="Times New Roman"/>
                <w:i/>
                <w:iCs/>
                <w:sz w:val="20"/>
                <w:szCs w:val="20"/>
                <w:shd w:val="clear" w:color="auto" w:fill="FFFFFF"/>
              </w:rPr>
            </w:pPr>
          </w:p>
        </w:tc>
      </w:tr>
      <w:tr w:rsidR="00A0660E" w:rsidRPr="00A0660E" w14:paraId="359B14D6" w14:textId="77777777" w:rsidTr="006559EB">
        <w:trPr>
          <w:trHeight w:val="1008"/>
        </w:trPr>
        <w:tc>
          <w:tcPr>
            <w:tcW w:w="846" w:type="dxa"/>
          </w:tcPr>
          <w:p w14:paraId="5F1AE9F4" w14:textId="77777777" w:rsidR="00A0660E" w:rsidRPr="00A0660E" w:rsidRDefault="00A0660E" w:rsidP="00A0660E">
            <w:pPr>
              <w:rPr>
                <w:rFonts w:ascii="Times New Roman" w:eastAsia="Times New Roman" w:hAnsi="Times New Roman" w:cs="Times New Roman"/>
                <w:bCs/>
                <w:shd w:val="clear" w:color="auto" w:fill="FFFFFF"/>
              </w:rPr>
            </w:pPr>
            <w:r w:rsidRPr="00A0660E">
              <w:rPr>
                <w:rFonts w:ascii="Times New Roman" w:eastAsia="Times New Roman" w:hAnsi="Times New Roman" w:cs="Times New Roman"/>
                <w:bCs/>
                <w:shd w:val="clear" w:color="auto" w:fill="FFFFFF"/>
              </w:rPr>
              <w:t xml:space="preserve">14. </w:t>
            </w:r>
          </w:p>
        </w:tc>
        <w:tc>
          <w:tcPr>
            <w:tcW w:w="8007" w:type="dxa"/>
            <w:gridSpan w:val="3"/>
          </w:tcPr>
          <w:p w14:paraId="268E212A" w14:textId="77777777" w:rsidR="00A0660E" w:rsidRPr="00A0660E" w:rsidRDefault="00A0660E" w:rsidP="00A0660E">
            <w:pPr>
              <w:rPr>
                <w:rFonts w:ascii="Times New Roman" w:eastAsia="Times New Roman" w:hAnsi="Times New Roman" w:cs="Times New Roman"/>
                <w:i/>
                <w:iCs/>
                <w:sz w:val="20"/>
                <w:szCs w:val="20"/>
                <w:highlight w:val="yellow"/>
                <w:shd w:val="clear" w:color="auto" w:fill="FFFFFF"/>
              </w:rPr>
            </w:pPr>
            <w:r w:rsidRPr="00A0660E">
              <w:rPr>
                <w:rFonts w:ascii="Times New Roman" w:eastAsia="Times New Roman" w:hAnsi="Times New Roman" w:cs="Times New Roman"/>
                <w:noProof/>
                <w:lang w:eastAsia="lt-LT"/>
              </w:rPr>
              <w:t xml:space="preserve">Garantija. Garantinės priežiūros laikotarpis visiems komponentams – ne mažiau  36 mėnesių gamintojo garantija nuo prekių perdavimo-priėmimo akto pasirašymo dienos.  </w:t>
            </w:r>
          </w:p>
        </w:tc>
      </w:tr>
      <w:tr w:rsidR="00A0660E" w:rsidRPr="00A0660E" w14:paraId="611E4BCB" w14:textId="77777777" w:rsidTr="006559EB">
        <w:trPr>
          <w:trHeight w:val="1408"/>
        </w:trPr>
        <w:tc>
          <w:tcPr>
            <w:tcW w:w="8853" w:type="dxa"/>
            <w:gridSpan w:val="4"/>
          </w:tcPr>
          <w:p w14:paraId="197B21A6" w14:textId="77777777" w:rsidR="00A0660E" w:rsidRPr="00A0660E" w:rsidRDefault="00A0660E" w:rsidP="00A0660E">
            <w:pPr>
              <w:jc w:val="center"/>
              <w:rPr>
                <w:rFonts w:ascii="Times New Roman" w:eastAsia="Times New Roman" w:hAnsi="Times New Roman" w:cs="Times New Roman"/>
                <w:bCs/>
                <w:iCs/>
                <w:sz w:val="28"/>
                <w:szCs w:val="28"/>
                <w:shd w:val="clear" w:color="auto" w:fill="FFFFFF"/>
              </w:rPr>
            </w:pPr>
          </w:p>
          <w:p w14:paraId="23C690DB" w14:textId="77777777" w:rsidR="00A0660E" w:rsidRPr="00A0660E" w:rsidRDefault="00A0660E" w:rsidP="00A0660E">
            <w:pPr>
              <w:jc w:val="center"/>
              <w:rPr>
                <w:rFonts w:ascii="Times New Roman" w:eastAsia="Times New Roman" w:hAnsi="Times New Roman" w:cs="Times New Roman"/>
                <w:bCs/>
                <w:iCs/>
                <w:sz w:val="28"/>
                <w:szCs w:val="28"/>
                <w:shd w:val="clear" w:color="auto" w:fill="FFFFFF"/>
              </w:rPr>
            </w:pPr>
          </w:p>
          <w:p w14:paraId="13AFFA34" w14:textId="77777777" w:rsidR="00A0660E" w:rsidRPr="00A0660E" w:rsidRDefault="00A0660E" w:rsidP="00A0660E">
            <w:pPr>
              <w:jc w:val="center"/>
              <w:rPr>
                <w:rFonts w:ascii="Times New Roman" w:eastAsia="Times New Roman" w:hAnsi="Times New Roman" w:cs="Times New Roman"/>
                <w:iCs/>
                <w:sz w:val="28"/>
                <w:szCs w:val="28"/>
                <w:shd w:val="clear" w:color="auto" w:fill="FFFFFF"/>
              </w:rPr>
            </w:pPr>
            <w:r w:rsidRPr="00A0660E">
              <w:rPr>
                <w:rFonts w:ascii="Times New Roman" w:eastAsia="Times New Roman" w:hAnsi="Times New Roman" w:cs="Times New Roman"/>
                <w:bCs/>
                <w:iCs/>
                <w:sz w:val="28"/>
                <w:szCs w:val="28"/>
                <w:shd w:val="clear" w:color="auto" w:fill="FFFFFF"/>
              </w:rPr>
              <w:t>Slankiojančių lentų sistema, 1 vnt.</w:t>
            </w:r>
          </w:p>
        </w:tc>
      </w:tr>
      <w:tr w:rsidR="00A0660E" w:rsidRPr="00A0660E" w14:paraId="636D9794" w14:textId="77777777" w:rsidTr="006559EB">
        <w:trPr>
          <w:trHeight w:val="1976"/>
        </w:trPr>
        <w:tc>
          <w:tcPr>
            <w:tcW w:w="846" w:type="dxa"/>
          </w:tcPr>
          <w:p w14:paraId="624E9FB5" w14:textId="77777777" w:rsidR="00A0660E" w:rsidRPr="00A0660E" w:rsidRDefault="00A0660E" w:rsidP="00A0660E">
            <w:pPr>
              <w:rPr>
                <w:rFonts w:ascii="Times New Roman" w:eastAsia="Times New Roman" w:hAnsi="Times New Roman" w:cs="Times New Roman"/>
                <w:b/>
                <w:bCs/>
                <w:shd w:val="clear" w:color="auto" w:fill="FFFFFF"/>
              </w:rPr>
            </w:pPr>
          </w:p>
        </w:tc>
        <w:tc>
          <w:tcPr>
            <w:tcW w:w="4819" w:type="dxa"/>
          </w:tcPr>
          <w:p w14:paraId="7D51D158" w14:textId="77777777" w:rsidR="00A0660E" w:rsidRPr="00A0660E" w:rsidRDefault="00A0660E" w:rsidP="00A0660E">
            <w:pPr>
              <w:shd w:val="clear" w:color="auto" w:fill="FFFFFF"/>
              <w:textAlignment w:val="baseline"/>
              <w:rPr>
                <w:rFonts w:ascii="Times New Roman" w:eastAsia="Times New Roman" w:hAnsi="Times New Roman" w:cs="Times New Roman"/>
                <w:color w:val="000000"/>
                <w:bdr w:val="none" w:sz="0" w:space="0" w:color="auto" w:frame="1"/>
              </w:rPr>
            </w:pPr>
            <w:r w:rsidRPr="00A0660E">
              <w:rPr>
                <w:rFonts w:ascii="Times New Roman" w:eastAsia="Times New Roman" w:hAnsi="Times New Roman" w:cs="Times New Roman"/>
                <w:noProof/>
                <w:lang w:eastAsia="lt-LT"/>
              </w:rPr>
              <w:drawing>
                <wp:inline distT="0" distB="0" distL="0" distR="0" wp14:anchorId="410DDC70" wp14:editId="4BCE8BD4">
                  <wp:extent cx="2528047" cy="876300"/>
                  <wp:effectExtent l="0" t="0" r="5715" b="0"/>
                  <wp:docPr id="2" name="Paveikslėlis 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xmlns:arto="http://schemas.microsoft.com/office/word/2006/arto" xmlns:w15="http://schemas.microsoft.com/office/word/2012/wordml" id="{60325881-5220-AD4F-8359-96CA3C53BD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aveikslėlis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xmlns:arto="http://schemas.microsoft.com/office/word/2006/arto" xmlns:w15="http://schemas.microsoft.com/office/word/2012/wordml" id="{60325881-5220-AD4F-8359-96CA3C53BDF6}"/>
                              </a:ext>
                            </a:extLst>
                          </pic:cNvPr>
                          <pic:cNvPicPr>
                            <a:picLocks noChangeAspect="1"/>
                          </pic:cNvPicPr>
                        </pic:nvPicPr>
                        <pic:blipFill>
                          <a:blip r:embed="rId9"/>
                          <a:stretch>
                            <a:fillRect/>
                          </a:stretch>
                        </pic:blipFill>
                        <pic:spPr>
                          <a:xfrm>
                            <a:off x="0" y="0"/>
                            <a:ext cx="2537422" cy="879550"/>
                          </a:xfrm>
                          <a:prstGeom prst="rect">
                            <a:avLst/>
                          </a:prstGeom>
                        </pic:spPr>
                      </pic:pic>
                    </a:graphicData>
                  </a:graphic>
                </wp:inline>
              </w:drawing>
            </w:r>
          </w:p>
          <w:p w14:paraId="46D92111" w14:textId="77777777" w:rsidR="00A0660E" w:rsidRPr="00A0660E" w:rsidRDefault="00A0660E" w:rsidP="00A0660E">
            <w:pPr>
              <w:rPr>
                <w:rFonts w:ascii="Times New Roman" w:eastAsia="Times New Roman" w:hAnsi="Times New Roman" w:cs="Times New Roman"/>
                <w:shd w:val="clear" w:color="auto" w:fill="FFFFFF"/>
              </w:rPr>
            </w:pPr>
          </w:p>
          <w:p w14:paraId="12D66C02" w14:textId="77777777" w:rsidR="00A0660E" w:rsidRPr="00A0660E" w:rsidRDefault="00A0660E" w:rsidP="00A0660E">
            <w:pPr>
              <w:rPr>
                <w:rFonts w:ascii="Times New Roman" w:eastAsia="Times New Roman" w:hAnsi="Times New Roman" w:cs="Times New Roman"/>
                <w:shd w:val="clear" w:color="auto" w:fill="FFFFFF"/>
              </w:rPr>
            </w:pPr>
          </w:p>
          <w:p w14:paraId="46FA529B" w14:textId="77777777" w:rsidR="00A0660E" w:rsidRPr="00A0660E" w:rsidRDefault="00A0660E" w:rsidP="00A0660E">
            <w:pPr>
              <w:rPr>
                <w:rFonts w:ascii="Times New Roman" w:eastAsia="Times New Roman" w:hAnsi="Times New Roman" w:cs="Times New Roman"/>
                <w:shd w:val="clear" w:color="auto" w:fill="FFFFFF"/>
              </w:rPr>
            </w:pPr>
            <w:r w:rsidRPr="00A0660E">
              <w:rPr>
                <w:rFonts w:ascii="Times New Roman" w:eastAsia="Times New Roman" w:hAnsi="Times New Roman" w:cs="Times New Roman"/>
                <w:shd w:val="clear" w:color="auto" w:fill="FFFFFF"/>
              </w:rPr>
              <w:t>PAVYZDYS</w:t>
            </w:r>
          </w:p>
          <w:p w14:paraId="0C3FE1E6" w14:textId="77777777" w:rsidR="00A0660E" w:rsidRPr="00A0660E" w:rsidRDefault="00A0660E" w:rsidP="00A0660E">
            <w:pPr>
              <w:shd w:val="clear" w:color="auto" w:fill="FFFFFF"/>
              <w:textAlignment w:val="baseline"/>
              <w:rPr>
                <w:rFonts w:ascii="Times New Roman" w:eastAsia="Times New Roman" w:hAnsi="Times New Roman" w:cs="Times New Roman"/>
                <w:color w:val="000000"/>
                <w:bdr w:val="none" w:sz="0" w:space="0" w:color="auto" w:frame="1"/>
              </w:rPr>
            </w:pPr>
          </w:p>
          <w:p w14:paraId="09C9E304" w14:textId="77777777" w:rsidR="00A0660E" w:rsidRPr="00A0660E" w:rsidRDefault="00A0660E" w:rsidP="00A0660E">
            <w:pPr>
              <w:shd w:val="clear" w:color="auto" w:fill="FFFFFF"/>
              <w:textAlignment w:val="baseline"/>
              <w:rPr>
                <w:rFonts w:ascii="Times New Roman" w:eastAsia="Times New Roman" w:hAnsi="Times New Roman" w:cs="Times New Roman"/>
                <w:color w:val="000000"/>
                <w:bdr w:val="none" w:sz="0" w:space="0" w:color="auto" w:frame="1"/>
              </w:rPr>
            </w:pPr>
          </w:p>
        </w:tc>
        <w:tc>
          <w:tcPr>
            <w:tcW w:w="1705" w:type="dxa"/>
          </w:tcPr>
          <w:p w14:paraId="2116B53F" w14:textId="77777777" w:rsidR="00A0660E" w:rsidRPr="00A0660E" w:rsidRDefault="00A0660E" w:rsidP="00A0660E">
            <w:pPr>
              <w:rPr>
                <w:rFonts w:ascii="Times New Roman" w:eastAsia="Times New Roman" w:hAnsi="Times New Roman" w:cs="Times New Roman"/>
                <w:i/>
                <w:iCs/>
                <w:sz w:val="20"/>
                <w:szCs w:val="20"/>
                <w:shd w:val="clear" w:color="auto" w:fill="FFFFFF"/>
              </w:rPr>
            </w:pPr>
            <w:r w:rsidRPr="00A0660E">
              <w:rPr>
                <w:rFonts w:ascii="Times New Roman" w:eastAsia="Times New Roman" w:hAnsi="Times New Roman" w:cs="Times New Roman"/>
                <w:i/>
                <w:iCs/>
                <w:sz w:val="20"/>
                <w:szCs w:val="20"/>
                <w:shd w:val="clear" w:color="auto" w:fill="FFFFFF"/>
              </w:rPr>
              <w:lastRenderedPageBreak/>
              <w:t>Įklijuoti savo siūlomo baldo pavyzdį, įrašyti gamintoją ir jei turi modelį:</w:t>
            </w:r>
          </w:p>
          <w:p w14:paraId="7F33EC7A" w14:textId="77777777" w:rsidR="00A0660E" w:rsidRPr="00A0660E" w:rsidRDefault="00A0660E" w:rsidP="00A0660E">
            <w:pPr>
              <w:rPr>
                <w:rFonts w:ascii="Times New Roman" w:eastAsia="Times New Roman" w:hAnsi="Times New Roman" w:cs="Times New Roman"/>
                <w:i/>
                <w:iCs/>
                <w:sz w:val="20"/>
                <w:szCs w:val="20"/>
                <w:shd w:val="clear" w:color="auto" w:fill="FFFFFF"/>
              </w:rPr>
            </w:pPr>
          </w:p>
        </w:tc>
        <w:tc>
          <w:tcPr>
            <w:tcW w:w="1483" w:type="dxa"/>
          </w:tcPr>
          <w:p w14:paraId="0604062D" w14:textId="77777777" w:rsidR="00A0660E" w:rsidRPr="00A0660E" w:rsidRDefault="00A0660E" w:rsidP="00A0660E">
            <w:pPr>
              <w:rPr>
                <w:rFonts w:ascii="Times New Roman" w:eastAsia="Times New Roman" w:hAnsi="Times New Roman" w:cs="Times New Roman"/>
                <w:i/>
                <w:iCs/>
                <w:sz w:val="20"/>
                <w:szCs w:val="20"/>
                <w:shd w:val="clear" w:color="auto" w:fill="FFFFFF"/>
              </w:rPr>
            </w:pPr>
            <w:r w:rsidRPr="00A0660E">
              <w:rPr>
                <w:rFonts w:ascii="Times New Roman" w:eastAsia="Times New Roman" w:hAnsi="Times New Roman" w:cs="Times New Roman"/>
                <w:i/>
                <w:iCs/>
                <w:sz w:val="20"/>
                <w:szCs w:val="20"/>
                <w:shd w:val="clear" w:color="auto" w:fill="FFFFFF"/>
              </w:rPr>
              <w:t>Techninių parametrų atitikimą įrodantys dokumentai:</w:t>
            </w:r>
          </w:p>
        </w:tc>
      </w:tr>
      <w:tr w:rsidR="00A0660E" w:rsidRPr="00A0660E" w14:paraId="71F78986" w14:textId="77777777" w:rsidTr="006559EB">
        <w:trPr>
          <w:trHeight w:val="1551"/>
        </w:trPr>
        <w:tc>
          <w:tcPr>
            <w:tcW w:w="846" w:type="dxa"/>
          </w:tcPr>
          <w:p w14:paraId="7E5D018C" w14:textId="77777777" w:rsidR="00A0660E" w:rsidRPr="00A0660E" w:rsidRDefault="00A0660E" w:rsidP="00A0660E">
            <w:pPr>
              <w:rPr>
                <w:rFonts w:ascii="Times New Roman" w:eastAsia="Times New Roman" w:hAnsi="Times New Roman" w:cs="Times New Roman"/>
                <w:bCs/>
                <w:shd w:val="clear" w:color="auto" w:fill="FFFFFF"/>
              </w:rPr>
            </w:pPr>
            <w:r w:rsidRPr="00A0660E">
              <w:rPr>
                <w:rFonts w:ascii="Times New Roman" w:eastAsia="Times New Roman" w:hAnsi="Times New Roman" w:cs="Times New Roman"/>
                <w:bCs/>
                <w:shd w:val="clear" w:color="auto" w:fill="FFFFFF"/>
              </w:rPr>
              <w:lastRenderedPageBreak/>
              <w:t>1.</w:t>
            </w:r>
          </w:p>
        </w:tc>
        <w:tc>
          <w:tcPr>
            <w:tcW w:w="4819" w:type="dxa"/>
          </w:tcPr>
          <w:p w14:paraId="51115091" w14:textId="77777777" w:rsidR="00A0660E" w:rsidRPr="00A0660E" w:rsidRDefault="00A0660E" w:rsidP="00A0660E">
            <w:pPr>
              <w:shd w:val="clear" w:color="auto" w:fill="FFFFFF"/>
              <w:textAlignment w:val="baseline"/>
              <w:rPr>
                <w:rFonts w:ascii="Times New Roman" w:eastAsia="Times New Roman" w:hAnsi="Times New Roman" w:cs="Times New Roman"/>
                <w:noProof/>
              </w:rPr>
            </w:pPr>
            <w:r w:rsidRPr="00A0660E">
              <w:rPr>
                <w:rFonts w:ascii="Times New Roman" w:eastAsia="Times New Roman" w:hAnsi="Times New Roman" w:cs="Times New Roman"/>
                <w:color w:val="000000"/>
                <w:bdr w:val="none" w:sz="0" w:space="0" w:color="auto" w:frame="1"/>
              </w:rPr>
              <w:t xml:space="preserve">Lentų sistema turi būti pilnai suderinama su siūlomu interaktyviu ekranu, ir funkcionuoti kaip vientisa sistema. </w:t>
            </w:r>
          </w:p>
        </w:tc>
        <w:tc>
          <w:tcPr>
            <w:tcW w:w="1705" w:type="dxa"/>
          </w:tcPr>
          <w:p w14:paraId="204CBC7E" w14:textId="77777777" w:rsidR="00A0660E" w:rsidRPr="00A0660E" w:rsidRDefault="00A0660E" w:rsidP="00A0660E">
            <w:pPr>
              <w:rPr>
                <w:rFonts w:ascii="Times New Roman" w:eastAsia="Times New Roman" w:hAnsi="Times New Roman" w:cs="Times New Roman"/>
                <w:i/>
                <w:iCs/>
                <w:sz w:val="20"/>
                <w:szCs w:val="20"/>
                <w:shd w:val="clear" w:color="auto" w:fill="FFFFFF"/>
              </w:rPr>
            </w:pPr>
            <w:r w:rsidRPr="00A0660E">
              <w:rPr>
                <w:rFonts w:ascii="Times New Roman" w:eastAsia="Times New Roman" w:hAnsi="Times New Roman" w:cs="Times New Roman"/>
                <w:i/>
                <w:iCs/>
                <w:sz w:val="20"/>
                <w:szCs w:val="20"/>
                <w:shd w:val="clear" w:color="auto" w:fill="FFFFFF"/>
              </w:rPr>
              <w:t>Įrašyti tiksliai</w:t>
            </w:r>
          </w:p>
        </w:tc>
        <w:tc>
          <w:tcPr>
            <w:tcW w:w="1483" w:type="dxa"/>
          </w:tcPr>
          <w:p w14:paraId="3AE8043E" w14:textId="77777777" w:rsidR="00A0660E" w:rsidRPr="00A0660E" w:rsidRDefault="00A0660E" w:rsidP="00A0660E">
            <w:pPr>
              <w:rPr>
                <w:rFonts w:ascii="Times New Roman" w:eastAsia="Times New Roman" w:hAnsi="Times New Roman" w:cs="Times New Roman"/>
                <w:i/>
                <w:iCs/>
                <w:sz w:val="20"/>
                <w:szCs w:val="20"/>
                <w:shd w:val="clear" w:color="auto" w:fill="FFFFFF"/>
              </w:rPr>
            </w:pPr>
            <w:r w:rsidRPr="00A0660E">
              <w:rPr>
                <w:rFonts w:ascii="Times New Roman" w:eastAsia="Times New Roman" w:hAnsi="Times New Roman" w:cs="Times New Roman"/>
                <w:i/>
                <w:iCs/>
                <w:sz w:val="20"/>
                <w:szCs w:val="20"/>
                <w:shd w:val="clear" w:color="auto" w:fill="FFFFFF"/>
              </w:rPr>
              <w:t>Techninių parametrų atitikimą įrodantys dokumentai:</w:t>
            </w:r>
          </w:p>
        </w:tc>
      </w:tr>
      <w:tr w:rsidR="00A0660E" w:rsidRPr="00A0660E" w14:paraId="0B10DAC0" w14:textId="77777777" w:rsidTr="006559EB">
        <w:trPr>
          <w:trHeight w:val="1120"/>
        </w:trPr>
        <w:tc>
          <w:tcPr>
            <w:tcW w:w="846" w:type="dxa"/>
          </w:tcPr>
          <w:p w14:paraId="4063D310" w14:textId="77777777" w:rsidR="00A0660E" w:rsidRPr="00A0660E" w:rsidRDefault="00A0660E" w:rsidP="00A0660E">
            <w:pPr>
              <w:rPr>
                <w:rFonts w:ascii="Times New Roman" w:eastAsia="Times New Roman" w:hAnsi="Times New Roman" w:cs="Times New Roman"/>
                <w:bCs/>
                <w:shd w:val="clear" w:color="auto" w:fill="FFFFFF"/>
              </w:rPr>
            </w:pPr>
            <w:r w:rsidRPr="00A0660E">
              <w:rPr>
                <w:rFonts w:ascii="Times New Roman" w:eastAsia="Times New Roman" w:hAnsi="Times New Roman" w:cs="Times New Roman"/>
                <w:bCs/>
                <w:shd w:val="clear" w:color="auto" w:fill="FFFFFF"/>
              </w:rPr>
              <w:t>2.</w:t>
            </w:r>
          </w:p>
        </w:tc>
        <w:tc>
          <w:tcPr>
            <w:tcW w:w="4819" w:type="dxa"/>
          </w:tcPr>
          <w:p w14:paraId="50A4F08B" w14:textId="77777777" w:rsidR="00A0660E" w:rsidRPr="00A0660E" w:rsidRDefault="00A0660E" w:rsidP="00A0660E">
            <w:pPr>
              <w:shd w:val="clear" w:color="auto" w:fill="FFFFFF"/>
              <w:textAlignment w:val="baseline"/>
              <w:rPr>
                <w:rFonts w:ascii="Times New Roman" w:eastAsia="Times New Roman" w:hAnsi="Times New Roman" w:cs="Times New Roman"/>
                <w:color w:val="000000"/>
                <w:bdr w:val="none" w:sz="0" w:space="0" w:color="auto" w:frame="1"/>
                <w:lang w:val="fi-FI"/>
              </w:rPr>
            </w:pPr>
            <w:r w:rsidRPr="00A0660E">
              <w:rPr>
                <w:rFonts w:ascii="Times New Roman" w:eastAsia="Times New Roman" w:hAnsi="Times New Roman" w:cs="Times New Roman"/>
                <w:color w:val="000000"/>
                <w:bdr w:val="none" w:sz="0" w:space="0" w:color="auto" w:frame="1"/>
              </w:rPr>
              <w:t xml:space="preserve"> Išmatavimai turi atitikti ekrano išmatavimus (neturi būti jokių plyšių tarp lentų rėmo ir ekrano)</w:t>
            </w:r>
          </w:p>
          <w:p w14:paraId="62ACD544" w14:textId="77777777" w:rsidR="00A0660E" w:rsidRPr="00A0660E" w:rsidRDefault="00A0660E" w:rsidP="00A0660E">
            <w:pPr>
              <w:shd w:val="clear" w:color="auto" w:fill="FFFFFF"/>
              <w:textAlignment w:val="baseline"/>
              <w:rPr>
                <w:rFonts w:ascii="Times New Roman" w:eastAsia="Times New Roman" w:hAnsi="Times New Roman" w:cs="Times New Roman"/>
                <w:noProof/>
              </w:rPr>
            </w:pPr>
          </w:p>
        </w:tc>
        <w:tc>
          <w:tcPr>
            <w:tcW w:w="1705" w:type="dxa"/>
          </w:tcPr>
          <w:p w14:paraId="1B7E8A91" w14:textId="77777777" w:rsidR="00A0660E" w:rsidRPr="00A0660E" w:rsidRDefault="00A0660E" w:rsidP="00A0660E">
            <w:pPr>
              <w:rPr>
                <w:rFonts w:ascii="Times New Roman" w:eastAsia="Times New Roman" w:hAnsi="Times New Roman" w:cs="Times New Roman"/>
                <w:i/>
                <w:iCs/>
                <w:sz w:val="20"/>
                <w:szCs w:val="20"/>
                <w:shd w:val="clear" w:color="auto" w:fill="FFFFFF"/>
              </w:rPr>
            </w:pPr>
          </w:p>
        </w:tc>
        <w:tc>
          <w:tcPr>
            <w:tcW w:w="1483" w:type="dxa"/>
          </w:tcPr>
          <w:p w14:paraId="60968FA0" w14:textId="77777777" w:rsidR="00A0660E" w:rsidRPr="00A0660E" w:rsidRDefault="00A0660E" w:rsidP="00A0660E">
            <w:pPr>
              <w:rPr>
                <w:rFonts w:ascii="Times New Roman" w:eastAsia="Times New Roman" w:hAnsi="Times New Roman" w:cs="Times New Roman"/>
                <w:i/>
                <w:iCs/>
                <w:sz w:val="20"/>
                <w:szCs w:val="20"/>
                <w:shd w:val="clear" w:color="auto" w:fill="FFFFFF"/>
              </w:rPr>
            </w:pPr>
          </w:p>
        </w:tc>
      </w:tr>
      <w:tr w:rsidR="00A0660E" w:rsidRPr="00A0660E" w14:paraId="0A588AFA" w14:textId="77777777" w:rsidTr="006559EB">
        <w:trPr>
          <w:trHeight w:val="1377"/>
        </w:trPr>
        <w:tc>
          <w:tcPr>
            <w:tcW w:w="846" w:type="dxa"/>
          </w:tcPr>
          <w:p w14:paraId="20A4A143" w14:textId="77777777" w:rsidR="00A0660E" w:rsidRPr="00A0660E" w:rsidRDefault="00A0660E" w:rsidP="00A0660E">
            <w:pPr>
              <w:rPr>
                <w:rFonts w:ascii="Times New Roman" w:eastAsia="Times New Roman" w:hAnsi="Times New Roman" w:cs="Times New Roman"/>
                <w:bCs/>
                <w:shd w:val="clear" w:color="auto" w:fill="FFFFFF"/>
              </w:rPr>
            </w:pPr>
            <w:r w:rsidRPr="00A0660E">
              <w:rPr>
                <w:rFonts w:ascii="Times New Roman" w:eastAsia="Times New Roman" w:hAnsi="Times New Roman" w:cs="Times New Roman"/>
                <w:bCs/>
                <w:shd w:val="clear" w:color="auto" w:fill="FFFFFF"/>
              </w:rPr>
              <w:t>3.</w:t>
            </w:r>
          </w:p>
        </w:tc>
        <w:tc>
          <w:tcPr>
            <w:tcW w:w="4819" w:type="dxa"/>
          </w:tcPr>
          <w:p w14:paraId="66CB52F1" w14:textId="77777777" w:rsidR="00A0660E" w:rsidRPr="00A0660E" w:rsidRDefault="00A0660E" w:rsidP="00A0660E">
            <w:pPr>
              <w:shd w:val="clear" w:color="auto" w:fill="FFFFFF"/>
              <w:textAlignment w:val="baseline"/>
              <w:rPr>
                <w:rFonts w:ascii="Times New Roman" w:eastAsia="Times New Roman" w:hAnsi="Times New Roman" w:cs="Times New Roman"/>
                <w:noProof/>
              </w:rPr>
            </w:pPr>
            <w:r w:rsidRPr="00A0660E">
              <w:rPr>
                <w:rFonts w:ascii="Times New Roman" w:eastAsia="Times New Roman" w:hAnsi="Times New Roman" w:cs="Times New Roman"/>
                <w:color w:val="000000"/>
                <w:bdr w:val="none" w:sz="0" w:space="0" w:color="auto" w:frame="1"/>
              </w:rPr>
              <w:t>Turi būti ne mažiau kaip 4 magnetinės keramikinės lentos.</w:t>
            </w:r>
          </w:p>
        </w:tc>
        <w:tc>
          <w:tcPr>
            <w:tcW w:w="1705" w:type="dxa"/>
          </w:tcPr>
          <w:p w14:paraId="2139CBF5" w14:textId="77777777" w:rsidR="00A0660E" w:rsidRPr="00A0660E" w:rsidRDefault="00A0660E" w:rsidP="00A0660E">
            <w:pPr>
              <w:rPr>
                <w:rFonts w:ascii="Times New Roman" w:eastAsia="Times New Roman" w:hAnsi="Times New Roman" w:cs="Times New Roman"/>
                <w:i/>
                <w:iCs/>
                <w:sz w:val="20"/>
                <w:szCs w:val="20"/>
                <w:shd w:val="clear" w:color="auto" w:fill="FFFFFF"/>
              </w:rPr>
            </w:pPr>
          </w:p>
        </w:tc>
        <w:tc>
          <w:tcPr>
            <w:tcW w:w="1483" w:type="dxa"/>
          </w:tcPr>
          <w:p w14:paraId="415238C4" w14:textId="77777777" w:rsidR="00A0660E" w:rsidRPr="00A0660E" w:rsidRDefault="00A0660E" w:rsidP="00A0660E">
            <w:pPr>
              <w:rPr>
                <w:rFonts w:ascii="Times New Roman" w:eastAsia="Times New Roman" w:hAnsi="Times New Roman" w:cs="Times New Roman"/>
                <w:i/>
                <w:iCs/>
                <w:sz w:val="20"/>
                <w:szCs w:val="20"/>
                <w:shd w:val="clear" w:color="auto" w:fill="FFFFFF"/>
              </w:rPr>
            </w:pPr>
          </w:p>
        </w:tc>
      </w:tr>
      <w:tr w:rsidR="00A0660E" w:rsidRPr="00A0660E" w14:paraId="776F9D0F" w14:textId="77777777" w:rsidTr="006559EB">
        <w:trPr>
          <w:trHeight w:val="795"/>
        </w:trPr>
        <w:tc>
          <w:tcPr>
            <w:tcW w:w="846" w:type="dxa"/>
          </w:tcPr>
          <w:p w14:paraId="01D84F26" w14:textId="77777777" w:rsidR="00A0660E" w:rsidRPr="00A0660E" w:rsidRDefault="00A0660E" w:rsidP="00A0660E">
            <w:pPr>
              <w:rPr>
                <w:rFonts w:ascii="Times New Roman" w:eastAsia="Times New Roman" w:hAnsi="Times New Roman" w:cs="Times New Roman"/>
                <w:bCs/>
                <w:shd w:val="clear" w:color="auto" w:fill="FFFFFF"/>
              </w:rPr>
            </w:pPr>
            <w:r w:rsidRPr="00A0660E">
              <w:rPr>
                <w:rFonts w:ascii="Times New Roman" w:eastAsia="Times New Roman" w:hAnsi="Times New Roman" w:cs="Times New Roman"/>
                <w:bCs/>
                <w:shd w:val="clear" w:color="auto" w:fill="FFFFFF"/>
              </w:rPr>
              <w:t>4.</w:t>
            </w:r>
          </w:p>
        </w:tc>
        <w:tc>
          <w:tcPr>
            <w:tcW w:w="4819" w:type="dxa"/>
          </w:tcPr>
          <w:p w14:paraId="62610C5D" w14:textId="77777777" w:rsidR="00A0660E" w:rsidRPr="00A0660E" w:rsidRDefault="00A0660E" w:rsidP="00A0660E">
            <w:pPr>
              <w:shd w:val="clear" w:color="auto" w:fill="FFFFFF"/>
              <w:textAlignment w:val="baseline"/>
              <w:rPr>
                <w:rFonts w:ascii="Times New Roman" w:eastAsia="Times New Roman" w:hAnsi="Times New Roman" w:cs="Times New Roman"/>
                <w:noProof/>
              </w:rPr>
            </w:pPr>
            <w:r w:rsidRPr="00A0660E">
              <w:rPr>
                <w:rFonts w:ascii="Times New Roman" w:eastAsia="Times New Roman" w:hAnsi="Times New Roman" w:cs="Times New Roman"/>
                <w:noProof/>
              </w:rPr>
              <w:t xml:space="preserve"> </w:t>
            </w:r>
            <w:r w:rsidRPr="00A0660E">
              <w:rPr>
                <w:rFonts w:ascii="Times New Roman" w:eastAsia="Times New Roman" w:hAnsi="Times New Roman" w:cs="Times New Roman"/>
                <w:color w:val="000000"/>
                <w:bdr w:val="none" w:sz="0" w:space="0" w:color="auto" w:frame="1"/>
              </w:rPr>
              <w:t>Vienu metu turi būti galima naudotis interaktyviu ekranu ir dvejomis lentomis arba tik keturiomis lentomis</w:t>
            </w:r>
          </w:p>
        </w:tc>
        <w:tc>
          <w:tcPr>
            <w:tcW w:w="1705" w:type="dxa"/>
          </w:tcPr>
          <w:p w14:paraId="40244865" w14:textId="77777777" w:rsidR="00A0660E" w:rsidRPr="00A0660E" w:rsidRDefault="00A0660E" w:rsidP="00A0660E">
            <w:pPr>
              <w:rPr>
                <w:rFonts w:ascii="Times New Roman" w:eastAsia="Times New Roman" w:hAnsi="Times New Roman" w:cs="Times New Roman"/>
                <w:i/>
                <w:iCs/>
                <w:sz w:val="20"/>
                <w:szCs w:val="20"/>
                <w:shd w:val="clear" w:color="auto" w:fill="FFFFFF"/>
              </w:rPr>
            </w:pPr>
          </w:p>
        </w:tc>
        <w:tc>
          <w:tcPr>
            <w:tcW w:w="1483" w:type="dxa"/>
          </w:tcPr>
          <w:p w14:paraId="4AFA17CB" w14:textId="77777777" w:rsidR="00A0660E" w:rsidRPr="00A0660E" w:rsidRDefault="00A0660E" w:rsidP="00A0660E">
            <w:pPr>
              <w:rPr>
                <w:rFonts w:ascii="Times New Roman" w:eastAsia="Times New Roman" w:hAnsi="Times New Roman" w:cs="Times New Roman"/>
                <w:i/>
                <w:iCs/>
                <w:sz w:val="20"/>
                <w:szCs w:val="20"/>
                <w:shd w:val="clear" w:color="auto" w:fill="FFFFFF"/>
              </w:rPr>
            </w:pPr>
          </w:p>
        </w:tc>
      </w:tr>
      <w:tr w:rsidR="00A0660E" w:rsidRPr="00A0660E" w14:paraId="6BF32700" w14:textId="77777777" w:rsidTr="006559EB">
        <w:trPr>
          <w:trHeight w:val="699"/>
        </w:trPr>
        <w:tc>
          <w:tcPr>
            <w:tcW w:w="846" w:type="dxa"/>
          </w:tcPr>
          <w:p w14:paraId="0FE9523F" w14:textId="77777777" w:rsidR="00A0660E" w:rsidRPr="00A0660E" w:rsidRDefault="00A0660E" w:rsidP="00A0660E">
            <w:pPr>
              <w:rPr>
                <w:rFonts w:ascii="Times New Roman" w:eastAsia="Times New Roman" w:hAnsi="Times New Roman" w:cs="Times New Roman"/>
                <w:bCs/>
                <w:shd w:val="clear" w:color="auto" w:fill="FFFFFF"/>
              </w:rPr>
            </w:pPr>
            <w:r w:rsidRPr="00A0660E">
              <w:rPr>
                <w:rFonts w:ascii="Times New Roman" w:eastAsia="Times New Roman" w:hAnsi="Times New Roman" w:cs="Times New Roman"/>
                <w:bCs/>
                <w:shd w:val="clear" w:color="auto" w:fill="FFFFFF"/>
              </w:rPr>
              <w:t xml:space="preserve">5. </w:t>
            </w:r>
          </w:p>
        </w:tc>
        <w:tc>
          <w:tcPr>
            <w:tcW w:w="4819" w:type="dxa"/>
          </w:tcPr>
          <w:p w14:paraId="0504EFDD" w14:textId="77777777" w:rsidR="00A0660E" w:rsidRPr="00A0660E" w:rsidRDefault="00A0660E" w:rsidP="00A0660E">
            <w:pPr>
              <w:shd w:val="clear" w:color="auto" w:fill="FFFFFF"/>
              <w:textAlignment w:val="baseline"/>
              <w:rPr>
                <w:rFonts w:ascii="Times New Roman" w:eastAsia="Times New Roman" w:hAnsi="Times New Roman" w:cs="Times New Roman"/>
                <w:color w:val="000000"/>
                <w:bdr w:val="none" w:sz="0" w:space="0" w:color="auto" w:frame="1"/>
              </w:rPr>
            </w:pPr>
            <w:r w:rsidRPr="00A0660E">
              <w:rPr>
                <w:rFonts w:ascii="Times New Roman" w:eastAsia="Times New Roman" w:hAnsi="Times New Roman" w:cs="Times New Roman"/>
                <w:color w:val="000000"/>
                <w:bdr w:val="none" w:sz="0" w:space="0" w:color="auto" w:frame="1"/>
              </w:rPr>
              <w:t>Turi būti švelnaus užsidarymo mechanizmas (</w:t>
            </w:r>
            <w:proofErr w:type="spellStart"/>
            <w:r w:rsidRPr="00A0660E">
              <w:rPr>
                <w:rFonts w:ascii="Times New Roman" w:eastAsia="Times New Roman" w:hAnsi="Times New Roman" w:cs="Times New Roman"/>
                <w:color w:val="000000"/>
                <w:bdr w:val="none" w:sz="0" w:space="0" w:color="auto" w:frame="1"/>
              </w:rPr>
              <w:t>pritraukėjas</w:t>
            </w:r>
            <w:proofErr w:type="spellEnd"/>
            <w:r w:rsidRPr="00A0660E">
              <w:rPr>
                <w:rFonts w:ascii="Times New Roman" w:eastAsia="Times New Roman" w:hAnsi="Times New Roman" w:cs="Times New Roman"/>
                <w:color w:val="000000"/>
                <w:bdr w:val="none" w:sz="0" w:space="0" w:color="auto" w:frame="1"/>
              </w:rPr>
              <w:t>)</w:t>
            </w:r>
          </w:p>
          <w:p w14:paraId="2972B4DF" w14:textId="77777777" w:rsidR="00A0660E" w:rsidRPr="00A0660E" w:rsidRDefault="00A0660E" w:rsidP="00A0660E">
            <w:pPr>
              <w:shd w:val="clear" w:color="auto" w:fill="FFFFFF"/>
              <w:textAlignment w:val="baseline"/>
              <w:rPr>
                <w:rFonts w:ascii="Times New Roman" w:eastAsia="Times New Roman" w:hAnsi="Times New Roman" w:cs="Times New Roman"/>
                <w:noProof/>
              </w:rPr>
            </w:pPr>
          </w:p>
        </w:tc>
        <w:tc>
          <w:tcPr>
            <w:tcW w:w="1705" w:type="dxa"/>
          </w:tcPr>
          <w:p w14:paraId="3091A2B5" w14:textId="77777777" w:rsidR="00A0660E" w:rsidRPr="00A0660E" w:rsidRDefault="00A0660E" w:rsidP="00A0660E">
            <w:pPr>
              <w:rPr>
                <w:rFonts w:ascii="Times New Roman" w:eastAsia="Times New Roman" w:hAnsi="Times New Roman" w:cs="Times New Roman"/>
                <w:i/>
                <w:iCs/>
                <w:sz w:val="20"/>
                <w:szCs w:val="20"/>
                <w:shd w:val="clear" w:color="auto" w:fill="FFFFFF"/>
              </w:rPr>
            </w:pPr>
          </w:p>
        </w:tc>
        <w:tc>
          <w:tcPr>
            <w:tcW w:w="1483" w:type="dxa"/>
          </w:tcPr>
          <w:p w14:paraId="5E1BCF78" w14:textId="77777777" w:rsidR="00A0660E" w:rsidRPr="00A0660E" w:rsidRDefault="00A0660E" w:rsidP="00A0660E">
            <w:pPr>
              <w:rPr>
                <w:rFonts w:ascii="Times New Roman" w:eastAsia="Times New Roman" w:hAnsi="Times New Roman" w:cs="Times New Roman"/>
                <w:i/>
                <w:iCs/>
                <w:sz w:val="20"/>
                <w:szCs w:val="20"/>
                <w:shd w:val="clear" w:color="auto" w:fill="FFFFFF"/>
              </w:rPr>
            </w:pPr>
          </w:p>
        </w:tc>
      </w:tr>
      <w:tr w:rsidR="00A0660E" w:rsidRPr="00A0660E" w14:paraId="3967F8D8" w14:textId="77777777" w:rsidTr="006559EB">
        <w:trPr>
          <w:trHeight w:val="690"/>
        </w:trPr>
        <w:tc>
          <w:tcPr>
            <w:tcW w:w="846" w:type="dxa"/>
          </w:tcPr>
          <w:p w14:paraId="6A2C273B" w14:textId="77777777" w:rsidR="00A0660E" w:rsidRPr="00A0660E" w:rsidRDefault="00A0660E" w:rsidP="00A0660E">
            <w:pPr>
              <w:rPr>
                <w:rFonts w:ascii="Times New Roman" w:eastAsia="Times New Roman" w:hAnsi="Times New Roman" w:cs="Times New Roman"/>
                <w:bCs/>
                <w:shd w:val="clear" w:color="auto" w:fill="FFFFFF"/>
              </w:rPr>
            </w:pPr>
            <w:r w:rsidRPr="00A0660E">
              <w:rPr>
                <w:rFonts w:ascii="Times New Roman" w:eastAsia="Times New Roman" w:hAnsi="Times New Roman" w:cs="Times New Roman"/>
                <w:bCs/>
                <w:shd w:val="clear" w:color="auto" w:fill="FFFFFF"/>
              </w:rPr>
              <w:t>6.</w:t>
            </w:r>
          </w:p>
        </w:tc>
        <w:tc>
          <w:tcPr>
            <w:tcW w:w="4819" w:type="dxa"/>
          </w:tcPr>
          <w:p w14:paraId="3AE9E291" w14:textId="77777777" w:rsidR="00A0660E" w:rsidRPr="00A0660E" w:rsidRDefault="00A0660E" w:rsidP="00A0660E">
            <w:pPr>
              <w:shd w:val="clear" w:color="auto" w:fill="FFFFFF"/>
              <w:textAlignment w:val="baseline"/>
              <w:rPr>
                <w:rFonts w:ascii="Times New Roman" w:eastAsia="Times New Roman" w:hAnsi="Times New Roman" w:cs="Times New Roman"/>
                <w:color w:val="000000"/>
                <w:bdr w:val="none" w:sz="0" w:space="0" w:color="auto" w:frame="1"/>
              </w:rPr>
            </w:pPr>
            <w:r w:rsidRPr="00A0660E">
              <w:rPr>
                <w:rFonts w:ascii="Times New Roman" w:eastAsia="Times New Roman" w:hAnsi="Times New Roman" w:cs="Times New Roman"/>
                <w:color w:val="000000"/>
                <w:bdr w:val="none" w:sz="0" w:space="0" w:color="auto" w:frame="1"/>
              </w:rPr>
              <w:t>Ant magnetinių lentų turi būti galima rašyti markeriu</w:t>
            </w:r>
          </w:p>
          <w:p w14:paraId="39A5B03D" w14:textId="77777777" w:rsidR="00A0660E" w:rsidRPr="00A0660E" w:rsidRDefault="00A0660E" w:rsidP="00A0660E">
            <w:pPr>
              <w:shd w:val="clear" w:color="auto" w:fill="FFFFFF"/>
              <w:textAlignment w:val="baseline"/>
              <w:rPr>
                <w:rFonts w:ascii="Times New Roman" w:eastAsia="Times New Roman" w:hAnsi="Times New Roman" w:cs="Times New Roman"/>
                <w:noProof/>
              </w:rPr>
            </w:pPr>
          </w:p>
        </w:tc>
        <w:tc>
          <w:tcPr>
            <w:tcW w:w="1705" w:type="dxa"/>
          </w:tcPr>
          <w:p w14:paraId="2466ECA7" w14:textId="77777777" w:rsidR="00A0660E" w:rsidRPr="00A0660E" w:rsidRDefault="00A0660E" w:rsidP="00A0660E">
            <w:pPr>
              <w:rPr>
                <w:rFonts w:ascii="Times New Roman" w:eastAsia="Times New Roman" w:hAnsi="Times New Roman" w:cs="Times New Roman"/>
                <w:i/>
                <w:iCs/>
                <w:sz w:val="20"/>
                <w:szCs w:val="20"/>
                <w:shd w:val="clear" w:color="auto" w:fill="FFFFFF"/>
              </w:rPr>
            </w:pPr>
          </w:p>
        </w:tc>
        <w:tc>
          <w:tcPr>
            <w:tcW w:w="1483" w:type="dxa"/>
          </w:tcPr>
          <w:p w14:paraId="1B918A01" w14:textId="77777777" w:rsidR="00A0660E" w:rsidRPr="00A0660E" w:rsidRDefault="00A0660E" w:rsidP="00A0660E">
            <w:pPr>
              <w:rPr>
                <w:rFonts w:ascii="Times New Roman" w:eastAsia="Times New Roman" w:hAnsi="Times New Roman" w:cs="Times New Roman"/>
                <w:i/>
                <w:iCs/>
                <w:sz w:val="20"/>
                <w:szCs w:val="20"/>
                <w:shd w:val="clear" w:color="auto" w:fill="FFFFFF"/>
              </w:rPr>
            </w:pPr>
          </w:p>
        </w:tc>
      </w:tr>
      <w:tr w:rsidR="00A0660E" w:rsidRPr="00A0660E" w14:paraId="52B98ACA" w14:textId="77777777" w:rsidTr="006559EB">
        <w:trPr>
          <w:trHeight w:val="1073"/>
        </w:trPr>
        <w:tc>
          <w:tcPr>
            <w:tcW w:w="846" w:type="dxa"/>
          </w:tcPr>
          <w:p w14:paraId="64C23DF3" w14:textId="77777777" w:rsidR="00A0660E" w:rsidRPr="00A0660E" w:rsidRDefault="00A0660E" w:rsidP="00A0660E">
            <w:pPr>
              <w:rPr>
                <w:rFonts w:ascii="Times New Roman" w:eastAsia="Times New Roman" w:hAnsi="Times New Roman" w:cs="Times New Roman"/>
                <w:bCs/>
                <w:shd w:val="clear" w:color="auto" w:fill="FFFFFF"/>
              </w:rPr>
            </w:pPr>
            <w:r w:rsidRPr="00A0660E">
              <w:rPr>
                <w:rFonts w:ascii="Times New Roman" w:eastAsia="Times New Roman" w:hAnsi="Times New Roman" w:cs="Times New Roman"/>
                <w:bCs/>
                <w:shd w:val="clear" w:color="auto" w:fill="FFFFFF"/>
              </w:rPr>
              <w:t>7.</w:t>
            </w:r>
          </w:p>
        </w:tc>
        <w:tc>
          <w:tcPr>
            <w:tcW w:w="4819" w:type="dxa"/>
          </w:tcPr>
          <w:p w14:paraId="0ACF780F" w14:textId="77777777" w:rsidR="00A0660E" w:rsidRPr="00A0660E" w:rsidRDefault="00A0660E" w:rsidP="00A0660E">
            <w:pPr>
              <w:shd w:val="clear" w:color="auto" w:fill="FFFFFF"/>
              <w:textAlignment w:val="baseline"/>
              <w:rPr>
                <w:rFonts w:ascii="Times New Roman" w:eastAsia="Times New Roman" w:hAnsi="Times New Roman" w:cs="Times New Roman"/>
                <w:color w:val="000000"/>
                <w:bdr w:val="none" w:sz="0" w:space="0" w:color="auto" w:frame="1"/>
              </w:rPr>
            </w:pPr>
            <w:r w:rsidRPr="00A0660E">
              <w:rPr>
                <w:rFonts w:ascii="Times New Roman" w:eastAsia="Times New Roman" w:hAnsi="Times New Roman" w:cs="Times New Roman"/>
                <w:color w:val="000000"/>
                <w:bdr w:val="none" w:sz="0" w:space="0" w:color="auto" w:frame="1"/>
              </w:rPr>
              <w:t>Turi būti galima rinktis galimybę užrakinti uždarytas lentas</w:t>
            </w:r>
          </w:p>
        </w:tc>
        <w:tc>
          <w:tcPr>
            <w:tcW w:w="1705" w:type="dxa"/>
          </w:tcPr>
          <w:p w14:paraId="543D96B0" w14:textId="77777777" w:rsidR="00A0660E" w:rsidRPr="00A0660E" w:rsidRDefault="00A0660E" w:rsidP="00A0660E">
            <w:pPr>
              <w:rPr>
                <w:rFonts w:ascii="Times New Roman" w:eastAsia="Times New Roman" w:hAnsi="Times New Roman" w:cs="Times New Roman"/>
                <w:i/>
                <w:iCs/>
                <w:sz w:val="20"/>
                <w:szCs w:val="20"/>
                <w:shd w:val="clear" w:color="auto" w:fill="FFFFFF"/>
              </w:rPr>
            </w:pPr>
          </w:p>
        </w:tc>
        <w:tc>
          <w:tcPr>
            <w:tcW w:w="1483" w:type="dxa"/>
          </w:tcPr>
          <w:p w14:paraId="59CAC377" w14:textId="77777777" w:rsidR="00A0660E" w:rsidRPr="00A0660E" w:rsidRDefault="00A0660E" w:rsidP="00A0660E">
            <w:pPr>
              <w:rPr>
                <w:rFonts w:ascii="Times New Roman" w:eastAsia="Times New Roman" w:hAnsi="Times New Roman" w:cs="Times New Roman"/>
                <w:i/>
                <w:iCs/>
                <w:sz w:val="20"/>
                <w:szCs w:val="20"/>
                <w:shd w:val="clear" w:color="auto" w:fill="FFFFFF"/>
              </w:rPr>
            </w:pPr>
          </w:p>
        </w:tc>
      </w:tr>
      <w:tr w:rsidR="00A0660E" w:rsidRPr="00A0660E" w14:paraId="34F8C2C7" w14:textId="77777777" w:rsidTr="006559EB">
        <w:trPr>
          <w:trHeight w:val="1550"/>
        </w:trPr>
        <w:tc>
          <w:tcPr>
            <w:tcW w:w="846" w:type="dxa"/>
          </w:tcPr>
          <w:p w14:paraId="330E4A11" w14:textId="77777777" w:rsidR="00A0660E" w:rsidRPr="00A0660E" w:rsidRDefault="00A0660E" w:rsidP="00A0660E">
            <w:pPr>
              <w:rPr>
                <w:rFonts w:ascii="Times New Roman" w:eastAsia="Times New Roman" w:hAnsi="Times New Roman" w:cs="Times New Roman"/>
                <w:bCs/>
                <w:shd w:val="clear" w:color="auto" w:fill="FFFFFF"/>
              </w:rPr>
            </w:pPr>
            <w:r w:rsidRPr="00A0660E">
              <w:rPr>
                <w:rFonts w:ascii="Times New Roman" w:eastAsia="Times New Roman" w:hAnsi="Times New Roman" w:cs="Times New Roman"/>
                <w:bCs/>
                <w:shd w:val="clear" w:color="auto" w:fill="FFFFFF"/>
              </w:rPr>
              <w:t>8.</w:t>
            </w:r>
          </w:p>
        </w:tc>
        <w:tc>
          <w:tcPr>
            <w:tcW w:w="4819" w:type="dxa"/>
          </w:tcPr>
          <w:p w14:paraId="463C2A1E" w14:textId="77777777" w:rsidR="00A0660E" w:rsidRPr="00A0660E" w:rsidRDefault="00A0660E" w:rsidP="00A0660E">
            <w:pPr>
              <w:shd w:val="clear" w:color="auto" w:fill="FFFFFF"/>
              <w:textAlignment w:val="baseline"/>
              <w:rPr>
                <w:rFonts w:ascii="Times New Roman" w:eastAsia="Times New Roman" w:hAnsi="Times New Roman" w:cs="Times New Roman"/>
                <w:noProof/>
              </w:rPr>
            </w:pPr>
            <w:r w:rsidRPr="00A0660E">
              <w:rPr>
                <w:rFonts w:ascii="Times New Roman" w:eastAsia="Times New Roman" w:hAnsi="Times New Roman" w:cs="Times New Roman"/>
                <w:color w:val="000000"/>
                <w:bdr w:val="none" w:sz="0" w:space="0" w:color="auto" w:frame="1"/>
              </w:rPr>
              <w:t>Turi būti lengvai  išardoma konstrukcija - nenaudojama kniedžių, tik varžtai.</w:t>
            </w:r>
          </w:p>
        </w:tc>
        <w:tc>
          <w:tcPr>
            <w:tcW w:w="1705" w:type="dxa"/>
          </w:tcPr>
          <w:p w14:paraId="0D28A6BB" w14:textId="77777777" w:rsidR="00A0660E" w:rsidRPr="00A0660E" w:rsidRDefault="00A0660E" w:rsidP="00A0660E">
            <w:pPr>
              <w:rPr>
                <w:rFonts w:ascii="Times New Roman" w:eastAsia="Times New Roman" w:hAnsi="Times New Roman" w:cs="Times New Roman"/>
                <w:i/>
                <w:iCs/>
                <w:sz w:val="20"/>
                <w:szCs w:val="20"/>
                <w:shd w:val="clear" w:color="auto" w:fill="FFFFFF"/>
              </w:rPr>
            </w:pPr>
          </w:p>
        </w:tc>
        <w:tc>
          <w:tcPr>
            <w:tcW w:w="1483" w:type="dxa"/>
          </w:tcPr>
          <w:p w14:paraId="6B9101A3" w14:textId="77777777" w:rsidR="00A0660E" w:rsidRPr="00A0660E" w:rsidRDefault="00A0660E" w:rsidP="00A0660E">
            <w:pPr>
              <w:rPr>
                <w:rFonts w:ascii="Times New Roman" w:eastAsia="Times New Roman" w:hAnsi="Times New Roman" w:cs="Times New Roman"/>
                <w:i/>
                <w:iCs/>
                <w:sz w:val="20"/>
                <w:szCs w:val="20"/>
                <w:shd w:val="clear" w:color="auto" w:fill="FFFFFF"/>
              </w:rPr>
            </w:pPr>
          </w:p>
        </w:tc>
      </w:tr>
    </w:tbl>
    <w:p w14:paraId="465509CF" w14:textId="77777777" w:rsidR="00A0660E" w:rsidRPr="00A0660E" w:rsidRDefault="00A0660E" w:rsidP="00A0660E">
      <w:pPr>
        <w:spacing w:line="259" w:lineRule="auto"/>
        <w:rPr>
          <w:rFonts w:ascii="Calibri" w:eastAsia="Calibri" w:hAnsi="Calibri" w:cs="Times New Roman"/>
          <w:kern w:val="0"/>
          <w:sz w:val="22"/>
          <w:szCs w:val="22"/>
          <w14:ligatures w14:val="none"/>
        </w:rPr>
      </w:pPr>
    </w:p>
    <w:tbl>
      <w:tblPr>
        <w:tblW w:w="9376" w:type="dxa"/>
        <w:jc w:val="center"/>
        <w:tblLayout w:type="fixed"/>
        <w:tblCellMar>
          <w:left w:w="40" w:type="dxa"/>
          <w:right w:w="40" w:type="dxa"/>
        </w:tblCellMar>
        <w:tblLook w:val="04A0" w:firstRow="1" w:lastRow="0" w:firstColumn="1" w:lastColumn="0" w:noHBand="0" w:noVBand="1"/>
      </w:tblPr>
      <w:tblGrid>
        <w:gridCol w:w="850"/>
        <w:gridCol w:w="8526"/>
      </w:tblGrid>
      <w:tr w:rsidR="00A0660E" w:rsidRPr="00A0660E" w14:paraId="62F91D9E" w14:textId="77777777" w:rsidTr="006559EB">
        <w:trPr>
          <w:jc w:val="center"/>
        </w:trPr>
        <w:tc>
          <w:tcPr>
            <w:tcW w:w="850" w:type="dxa"/>
            <w:tcBorders>
              <w:top w:val="single" w:sz="4" w:space="0" w:color="000000"/>
              <w:left w:val="single" w:sz="4" w:space="0" w:color="000000"/>
              <w:bottom w:val="single" w:sz="4" w:space="0" w:color="000000"/>
              <w:right w:val="single" w:sz="4" w:space="0" w:color="auto"/>
            </w:tcBorders>
            <w:shd w:val="clear" w:color="auto" w:fill="FFFFFF"/>
            <w:hideMark/>
          </w:tcPr>
          <w:p w14:paraId="476628E9" w14:textId="77777777" w:rsidR="00A0660E" w:rsidRPr="00A0660E" w:rsidRDefault="00A0660E" w:rsidP="00A0660E">
            <w:pPr>
              <w:shd w:val="clear" w:color="auto" w:fill="FFFFFF"/>
              <w:snapToGrid w:val="0"/>
              <w:spacing w:after="200" w:line="240" w:lineRule="auto"/>
              <w:jc w:val="center"/>
              <w:rPr>
                <w:rFonts w:ascii="Times New Roman" w:eastAsia="Times New Roman" w:hAnsi="Times New Roman" w:cs="Times New Roman"/>
                <w:b/>
                <w:kern w:val="0"/>
                <w:szCs w:val="22"/>
                <w14:ligatures w14:val="none"/>
              </w:rPr>
            </w:pPr>
            <w:r w:rsidRPr="00A0660E">
              <w:rPr>
                <w:rFonts w:ascii="Times New Roman" w:eastAsia="Times New Roman" w:hAnsi="Times New Roman" w:cs="Times New Roman"/>
                <w:b/>
                <w:kern w:val="0"/>
                <w:szCs w:val="22"/>
                <w14:ligatures w14:val="none"/>
              </w:rPr>
              <w:t>Eil. Nr.</w:t>
            </w:r>
          </w:p>
        </w:tc>
        <w:tc>
          <w:tcPr>
            <w:tcW w:w="8526" w:type="dxa"/>
            <w:tcBorders>
              <w:top w:val="single" w:sz="4" w:space="0" w:color="auto"/>
              <w:left w:val="single" w:sz="4" w:space="0" w:color="auto"/>
              <w:bottom w:val="single" w:sz="4" w:space="0" w:color="auto"/>
              <w:right w:val="single" w:sz="4" w:space="0" w:color="auto"/>
            </w:tcBorders>
            <w:shd w:val="clear" w:color="auto" w:fill="FFFFFF"/>
          </w:tcPr>
          <w:p w14:paraId="353C3CE6" w14:textId="77777777" w:rsidR="00A0660E" w:rsidRPr="00A0660E" w:rsidRDefault="00A0660E" w:rsidP="00A0660E">
            <w:pPr>
              <w:shd w:val="clear" w:color="auto" w:fill="FFFFFF"/>
              <w:snapToGrid w:val="0"/>
              <w:spacing w:after="200" w:line="240" w:lineRule="auto"/>
              <w:jc w:val="center"/>
              <w:rPr>
                <w:rFonts w:ascii="Times New Roman" w:eastAsia="Times New Roman" w:hAnsi="Times New Roman" w:cs="Times New Roman"/>
                <w:b/>
                <w:kern w:val="0"/>
                <w:szCs w:val="22"/>
                <w14:ligatures w14:val="none"/>
              </w:rPr>
            </w:pPr>
            <w:r w:rsidRPr="00A0660E">
              <w:rPr>
                <w:rFonts w:ascii="Times New Roman" w:eastAsia="Times New Roman" w:hAnsi="Times New Roman" w:cs="Times New Roman"/>
                <w:b/>
                <w:kern w:val="0"/>
                <w:szCs w:val="22"/>
                <w14:ligatures w14:val="none"/>
              </w:rPr>
              <w:t>Bendrieji reikalavimai</w:t>
            </w:r>
          </w:p>
        </w:tc>
      </w:tr>
      <w:tr w:rsidR="00A0660E" w:rsidRPr="00A0660E" w14:paraId="6425A72E" w14:textId="77777777" w:rsidTr="006559EB">
        <w:trPr>
          <w:jc w:val="center"/>
        </w:trPr>
        <w:tc>
          <w:tcPr>
            <w:tcW w:w="850" w:type="dxa"/>
            <w:tcBorders>
              <w:top w:val="single" w:sz="4" w:space="0" w:color="000000"/>
              <w:left w:val="single" w:sz="4" w:space="0" w:color="000000"/>
              <w:bottom w:val="single" w:sz="4" w:space="0" w:color="000000"/>
              <w:right w:val="single" w:sz="4" w:space="0" w:color="auto"/>
            </w:tcBorders>
            <w:shd w:val="clear" w:color="auto" w:fill="FFFFFF"/>
          </w:tcPr>
          <w:p w14:paraId="09F21CFB" w14:textId="77777777" w:rsidR="00A0660E" w:rsidRPr="00A0660E" w:rsidRDefault="00A0660E" w:rsidP="00A0660E">
            <w:pPr>
              <w:shd w:val="clear" w:color="auto" w:fill="FFFFFF"/>
              <w:snapToGrid w:val="0"/>
              <w:spacing w:after="200" w:line="240" w:lineRule="auto"/>
              <w:jc w:val="center"/>
              <w:rPr>
                <w:rFonts w:ascii="Times New Roman" w:eastAsia="Times New Roman" w:hAnsi="Times New Roman" w:cs="Times New Roman"/>
                <w:kern w:val="0"/>
                <w:szCs w:val="22"/>
                <w14:ligatures w14:val="none"/>
              </w:rPr>
            </w:pPr>
            <w:r w:rsidRPr="00A0660E">
              <w:rPr>
                <w:rFonts w:ascii="Times New Roman" w:eastAsia="Times New Roman" w:hAnsi="Times New Roman" w:cs="Times New Roman"/>
                <w:kern w:val="0"/>
                <w:szCs w:val="22"/>
                <w14:ligatures w14:val="none"/>
              </w:rPr>
              <w:t>1.</w:t>
            </w:r>
          </w:p>
        </w:tc>
        <w:tc>
          <w:tcPr>
            <w:tcW w:w="8526" w:type="dxa"/>
            <w:tcBorders>
              <w:top w:val="single" w:sz="4" w:space="0" w:color="auto"/>
              <w:left w:val="single" w:sz="4" w:space="0" w:color="auto"/>
              <w:bottom w:val="single" w:sz="4" w:space="0" w:color="auto"/>
              <w:right w:val="single" w:sz="4" w:space="0" w:color="auto"/>
            </w:tcBorders>
            <w:shd w:val="clear" w:color="auto" w:fill="FFFFFF"/>
          </w:tcPr>
          <w:p w14:paraId="284E6FD9" w14:textId="77777777" w:rsidR="00A0660E" w:rsidRPr="00A0660E" w:rsidRDefault="00A0660E" w:rsidP="00A0660E">
            <w:pPr>
              <w:shd w:val="clear" w:color="auto" w:fill="FFFFFF"/>
              <w:snapToGrid w:val="0"/>
              <w:spacing w:after="200" w:line="240" w:lineRule="auto"/>
              <w:rPr>
                <w:rFonts w:ascii="Times New Roman" w:eastAsia="Times New Roman" w:hAnsi="Times New Roman" w:cs="Times New Roman"/>
                <w:kern w:val="0"/>
                <w:szCs w:val="22"/>
                <w14:ligatures w14:val="none"/>
              </w:rPr>
            </w:pPr>
            <w:r w:rsidRPr="00A0660E">
              <w:rPr>
                <w:rFonts w:ascii="Times New Roman" w:eastAsia="Times New Roman" w:hAnsi="Times New Roman" w:cs="Times New Roman"/>
                <w:kern w:val="0"/>
                <w:szCs w:val="22"/>
                <w14:ligatures w14:val="none"/>
              </w:rPr>
              <w:t xml:space="preserve">Ekranas kartu su lentų sistema turi būti pristatytas ir sumontuotas Skuodo Pranciškaus Žadeikio gimnazijos klasėje, adresu Vytauto g. 14, Skuodas. </w:t>
            </w:r>
          </w:p>
        </w:tc>
      </w:tr>
      <w:tr w:rsidR="00A0660E" w:rsidRPr="00A0660E" w14:paraId="70C03792" w14:textId="77777777" w:rsidTr="006559EB">
        <w:trPr>
          <w:jc w:val="center"/>
        </w:trPr>
        <w:tc>
          <w:tcPr>
            <w:tcW w:w="850" w:type="dxa"/>
            <w:tcBorders>
              <w:top w:val="single" w:sz="4" w:space="0" w:color="000000"/>
              <w:left w:val="single" w:sz="4" w:space="0" w:color="000000"/>
              <w:bottom w:val="single" w:sz="4" w:space="0" w:color="000000"/>
              <w:right w:val="single" w:sz="4" w:space="0" w:color="auto"/>
            </w:tcBorders>
            <w:shd w:val="clear" w:color="auto" w:fill="FFFFFF"/>
          </w:tcPr>
          <w:p w14:paraId="138B7744" w14:textId="77777777" w:rsidR="00A0660E" w:rsidRPr="00A0660E" w:rsidRDefault="00A0660E" w:rsidP="00A0660E">
            <w:pPr>
              <w:shd w:val="clear" w:color="auto" w:fill="FFFFFF"/>
              <w:snapToGrid w:val="0"/>
              <w:spacing w:after="200" w:line="240" w:lineRule="auto"/>
              <w:jc w:val="center"/>
              <w:rPr>
                <w:rFonts w:ascii="Times New Roman" w:eastAsia="Times New Roman" w:hAnsi="Times New Roman" w:cs="Times New Roman"/>
                <w:kern w:val="0"/>
                <w:szCs w:val="22"/>
                <w14:ligatures w14:val="none"/>
              </w:rPr>
            </w:pPr>
            <w:r w:rsidRPr="00A0660E">
              <w:rPr>
                <w:rFonts w:ascii="Times New Roman" w:eastAsia="Times New Roman" w:hAnsi="Times New Roman" w:cs="Times New Roman"/>
                <w:kern w:val="0"/>
                <w:szCs w:val="22"/>
                <w14:ligatures w14:val="none"/>
              </w:rPr>
              <w:t>2.</w:t>
            </w:r>
          </w:p>
        </w:tc>
        <w:tc>
          <w:tcPr>
            <w:tcW w:w="8526" w:type="dxa"/>
            <w:tcBorders>
              <w:top w:val="single" w:sz="4" w:space="0" w:color="auto"/>
              <w:left w:val="single" w:sz="4" w:space="0" w:color="auto"/>
              <w:bottom w:val="single" w:sz="4" w:space="0" w:color="auto"/>
              <w:right w:val="single" w:sz="4" w:space="0" w:color="auto"/>
            </w:tcBorders>
            <w:shd w:val="clear" w:color="auto" w:fill="FFFFFF"/>
          </w:tcPr>
          <w:p w14:paraId="686B203A" w14:textId="77777777" w:rsidR="00A0660E" w:rsidRPr="00A0660E" w:rsidRDefault="00A0660E" w:rsidP="00A0660E">
            <w:pPr>
              <w:shd w:val="clear" w:color="auto" w:fill="FFFFFF"/>
              <w:snapToGrid w:val="0"/>
              <w:spacing w:after="200" w:line="240" w:lineRule="auto"/>
              <w:rPr>
                <w:rFonts w:ascii="Times New Roman" w:eastAsia="Times New Roman" w:hAnsi="Times New Roman" w:cs="Times New Roman"/>
                <w:kern w:val="0"/>
                <w:szCs w:val="22"/>
                <w14:ligatures w14:val="none"/>
              </w:rPr>
            </w:pPr>
            <w:r w:rsidRPr="00A0660E">
              <w:rPr>
                <w:rFonts w:ascii="Times New Roman" w:eastAsia="Times New Roman" w:hAnsi="Times New Roman" w:cs="Times New Roman"/>
                <w:kern w:val="0"/>
                <w:szCs w:val="22"/>
                <w14:ligatures w14:val="none"/>
              </w:rPr>
              <w:t xml:space="preserve">Prekės perkamos kartu su montavimo paslauga Prekių (interaktyvaus ekrano ir lentų sistemos) komplekte turi būti visa reikiama įranga prekių montavimui prie sienos. Nuotolinio valdymo pultelis, </w:t>
            </w:r>
            <w:r w:rsidRPr="00A0660E">
              <w:rPr>
                <w:rFonts w:ascii="Times New Roman" w:eastAsia="Times New Roman" w:hAnsi="Times New Roman" w:cs="Times New Roman"/>
                <w:bCs/>
                <w:kern w:val="0"/>
                <w:szCs w:val="22"/>
                <w14:ligatures w14:val="none"/>
              </w:rPr>
              <w:t>kabeliai skirti interaktyvaus ekrano ir lentų sistemos  prijungimui.</w:t>
            </w:r>
            <w:r w:rsidRPr="00A0660E">
              <w:rPr>
                <w:rFonts w:ascii="Times New Roman" w:eastAsia="Times New Roman" w:hAnsi="Times New Roman" w:cs="Times New Roman"/>
                <w:kern w:val="0"/>
                <w:szCs w:val="22"/>
                <w14:ligatures w14:val="none"/>
              </w:rPr>
              <w:t xml:space="preserve"> Ekranas turi būti instaliuotas ir pilnai paruoštas darbui.</w:t>
            </w:r>
          </w:p>
        </w:tc>
      </w:tr>
      <w:tr w:rsidR="00A0660E" w:rsidRPr="00A0660E" w14:paraId="0231046F" w14:textId="77777777" w:rsidTr="006559EB">
        <w:trPr>
          <w:trHeight w:val="2911"/>
          <w:jc w:val="center"/>
        </w:trPr>
        <w:tc>
          <w:tcPr>
            <w:tcW w:w="850" w:type="dxa"/>
            <w:tcBorders>
              <w:top w:val="single" w:sz="4" w:space="0" w:color="000000"/>
              <w:left w:val="single" w:sz="4" w:space="0" w:color="000000"/>
              <w:bottom w:val="single" w:sz="4" w:space="0" w:color="000000"/>
              <w:right w:val="single" w:sz="4" w:space="0" w:color="auto"/>
            </w:tcBorders>
            <w:shd w:val="clear" w:color="auto" w:fill="FFFFFF"/>
          </w:tcPr>
          <w:p w14:paraId="1920C877" w14:textId="77777777" w:rsidR="00A0660E" w:rsidRPr="00A0660E" w:rsidRDefault="00A0660E" w:rsidP="00A0660E">
            <w:pPr>
              <w:shd w:val="clear" w:color="auto" w:fill="FFFFFF"/>
              <w:snapToGrid w:val="0"/>
              <w:spacing w:after="200" w:line="240" w:lineRule="auto"/>
              <w:jc w:val="center"/>
              <w:rPr>
                <w:rFonts w:ascii="Times New Roman" w:eastAsia="Times New Roman" w:hAnsi="Times New Roman" w:cs="Times New Roman"/>
                <w:kern w:val="0"/>
                <w:szCs w:val="22"/>
                <w14:ligatures w14:val="none"/>
              </w:rPr>
            </w:pPr>
            <w:r w:rsidRPr="00A0660E">
              <w:rPr>
                <w:rFonts w:ascii="Times New Roman" w:eastAsia="Times New Roman" w:hAnsi="Times New Roman" w:cs="Times New Roman"/>
                <w:kern w:val="0"/>
                <w:szCs w:val="22"/>
                <w14:ligatures w14:val="none"/>
              </w:rPr>
              <w:lastRenderedPageBreak/>
              <w:t>3.</w:t>
            </w:r>
          </w:p>
        </w:tc>
        <w:tc>
          <w:tcPr>
            <w:tcW w:w="8526" w:type="dxa"/>
            <w:tcBorders>
              <w:top w:val="single" w:sz="4" w:space="0" w:color="auto"/>
              <w:left w:val="single" w:sz="4" w:space="0" w:color="auto"/>
              <w:bottom w:val="single" w:sz="4" w:space="0" w:color="auto"/>
              <w:right w:val="single" w:sz="4" w:space="0" w:color="auto"/>
            </w:tcBorders>
            <w:shd w:val="clear" w:color="auto" w:fill="FFFFFF"/>
          </w:tcPr>
          <w:p w14:paraId="19B72A6A" w14:textId="77777777" w:rsidR="00A0660E" w:rsidRPr="00A0660E" w:rsidRDefault="00A0660E" w:rsidP="00A0660E">
            <w:pPr>
              <w:shd w:val="clear" w:color="auto" w:fill="FFFFFF"/>
              <w:snapToGrid w:val="0"/>
              <w:spacing w:after="200" w:line="240" w:lineRule="auto"/>
              <w:rPr>
                <w:rFonts w:ascii="Times New Roman" w:eastAsia="Times New Roman" w:hAnsi="Times New Roman" w:cs="Times New Roman"/>
                <w:kern w:val="0"/>
                <w:szCs w:val="22"/>
                <w14:ligatures w14:val="none"/>
              </w:rPr>
            </w:pPr>
            <w:r w:rsidRPr="00A0660E">
              <w:rPr>
                <w:rFonts w:ascii="Times New Roman" w:eastAsia="Times New Roman" w:hAnsi="Times New Roman" w:cs="Times New Roman"/>
                <w:kern w:val="0"/>
                <w:szCs w:val="22"/>
                <w14:ligatures w14:val="none"/>
              </w:rPr>
              <w:t>Tiekėjas įsipareigoja suorganizuoti mokymus mokytojams kaip naudotis interaktyviu ekranu. Pagrindiniai reikalavimai keliami mokymams:</w:t>
            </w:r>
          </w:p>
          <w:p w14:paraId="22E2EC4B" w14:textId="77777777" w:rsidR="00A0660E" w:rsidRPr="00A0660E" w:rsidRDefault="00A0660E" w:rsidP="00A0660E">
            <w:pPr>
              <w:shd w:val="clear" w:color="auto" w:fill="FFFFFF"/>
              <w:snapToGrid w:val="0"/>
              <w:spacing w:after="200" w:line="240" w:lineRule="auto"/>
              <w:rPr>
                <w:rFonts w:ascii="Times New Roman" w:eastAsia="Times New Roman" w:hAnsi="Times New Roman" w:cs="Times New Roman"/>
                <w:kern w:val="0"/>
                <w:szCs w:val="22"/>
                <w14:ligatures w14:val="none"/>
              </w:rPr>
            </w:pPr>
            <w:r w:rsidRPr="00A0660E">
              <w:rPr>
                <w:rFonts w:ascii="Times New Roman" w:eastAsia="Times New Roman" w:hAnsi="Times New Roman" w:cs="Times New Roman"/>
                <w:kern w:val="0"/>
                <w:szCs w:val="22"/>
                <w14:ligatures w14:val="none"/>
              </w:rPr>
              <w:t xml:space="preserve"> Mokymų trukmė nemažiau nei 2 akad. val.; </w:t>
            </w:r>
          </w:p>
          <w:p w14:paraId="768FAD2B" w14:textId="77777777" w:rsidR="00A0660E" w:rsidRPr="00A0660E" w:rsidRDefault="00A0660E" w:rsidP="00A0660E">
            <w:pPr>
              <w:shd w:val="clear" w:color="auto" w:fill="FFFFFF"/>
              <w:snapToGrid w:val="0"/>
              <w:spacing w:after="200" w:line="240" w:lineRule="auto"/>
              <w:rPr>
                <w:rFonts w:ascii="Times New Roman" w:eastAsia="Times New Roman" w:hAnsi="Times New Roman" w:cs="Times New Roman"/>
                <w:kern w:val="0"/>
                <w:szCs w:val="22"/>
                <w14:ligatures w14:val="none"/>
              </w:rPr>
            </w:pPr>
            <w:r w:rsidRPr="00A0660E">
              <w:rPr>
                <w:rFonts w:ascii="Times New Roman" w:eastAsia="Times New Roman" w:hAnsi="Times New Roman" w:cs="Times New Roman"/>
                <w:kern w:val="0"/>
                <w:szCs w:val="22"/>
                <w14:ligatures w14:val="none"/>
              </w:rPr>
              <w:t xml:space="preserve">Mokymai privalo vykti Pirkėjo patalpose naudojant Tiekėjo pateiktą interaktyvų ekraną; </w:t>
            </w:r>
          </w:p>
          <w:p w14:paraId="00F3461B" w14:textId="77777777" w:rsidR="00A0660E" w:rsidRPr="00A0660E" w:rsidRDefault="00A0660E" w:rsidP="00A0660E">
            <w:pPr>
              <w:shd w:val="clear" w:color="auto" w:fill="FFFFFF"/>
              <w:snapToGrid w:val="0"/>
              <w:spacing w:after="200" w:line="240" w:lineRule="auto"/>
              <w:rPr>
                <w:rFonts w:ascii="Times New Roman" w:eastAsia="Times New Roman" w:hAnsi="Times New Roman" w:cs="Times New Roman"/>
                <w:kern w:val="0"/>
                <w:szCs w:val="22"/>
                <w14:ligatures w14:val="none"/>
              </w:rPr>
            </w:pPr>
            <w:r w:rsidRPr="00A0660E">
              <w:rPr>
                <w:rFonts w:ascii="Times New Roman" w:eastAsia="Times New Roman" w:hAnsi="Times New Roman" w:cs="Times New Roman"/>
                <w:kern w:val="0"/>
                <w:szCs w:val="22"/>
                <w14:ligatures w14:val="none"/>
              </w:rPr>
              <w:t xml:space="preserve">Mokymų metu turi būti pademonstruotos visos funkcijos, kurios aprašytos šioje techninėje specifikacijoje; </w:t>
            </w:r>
          </w:p>
          <w:p w14:paraId="0FD53A7A" w14:textId="77777777" w:rsidR="00A0660E" w:rsidRPr="00A0660E" w:rsidRDefault="00A0660E" w:rsidP="00A0660E">
            <w:pPr>
              <w:shd w:val="clear" w:color="auto" w:fill="FFFFFF"/>
              <w:snapToGrid w:val="0"/>
              <w:spacing w:after="0" w:line="240" w:lineRule="auto"/>
              <w:rPr>
                <w:rFonts w:ascii="Times New Roman" w:eastAsia="Times New Roman" w:hAnsi="Times New Roman" w:cs="Times New Roman"/>
                <w:kern w:val="0"/>
                <w:szCs w:val="22"/>
                <w14:ligatures w14:val="none"/>
              </w:rPr>
            </w:pPr>
            <w:r w:rsidRPr="00A0660E">
              <w:rPr>
                <w:rFonts w:ascii="Times New Roman" w:eastAsia="Times New Roman" w:hAnsi="Times New Roman" w:cs="Times New Roman"/>
                <w:kern w:val="0"/>
                <w:szCs w:val="22"/>
                <w14:ligatures w14:val="none"/>
              </w:rPr>
              <w:t>Mokymų tvarkaraštis derinamas atskirai pagal pirkėjo galimybes atsižvelgiant į pamokų tvarkaraštį.</w:t>
            </w:r>
          </w:p>
        </w:tc>
      </w:tr>
      <w:tr w:rsidR="00A0660E" w:rsidRPr="00A0660E" w14:paraId="26034C76" w14:textId="77777777" w:rsidTr="006559EB">
        <w:trPr>
          <w:jc w:val="center"/>
        </w:trPr>
        <w:tc>
          <w:tcPr>
            <w:tcW w:w="850" w:type="dxa"/>
            <w:tcBorders>
              <w:top w:val="single" w:sz="4" w:space="0" w:color="000000"/>
              <w:left w:val="single" w:sz="4" w:space="0" w:color="000000"/>
              <w:bottom w:val="single" w:sz="4" w:space="0" w:color="000000"/>
              <w:right w:val="single" w:sz="4" w:space="0" w:color="auto"/>
            </w:tcBorders>
            <w:shd w:val="clear" w:color="auto" w:fill="FFFFFF"/>
          </w:tcPr>
          <w:p w14:paraId="2D83D873" w14:textId="77777777" w:rsidR="00A0660E" w:rsidRPr="00A0660E" w:rsidRDefault="00A0660E" w:rsidP="00A0660E">
            <w:pPr>
              <w:shd w:val="clear" w:color="auto" w:fill="FFFFFF"/>
              <w:snapToGrid w:val="0"/>
              <w:spacing w:after="200" w:line="240" w:lineRule="auto"/>
              <w:jc w:val="center"/>
              <w:rPr>
                <w:rFonts w:ascii="Times New Roman" w:eastAsia="Times New Roman" w:hAnsi="Times New Roman" w:cs="Times New Roman"/>
                <w:kern w:val="0"/>
                <w:szCs w:val="22"/>
                <w14:ligatures w14:val="none"/>
              </w:rPr>
            </w:pPr>
            <w:r w:rsidRPr="00A0660E">
              <w:rPr>
                <w:rFonts w:ascii="Times New Roman" w:eastAsia="Times New Roman" w:hAnsi="Times New Roman" w:cs="Times New Roman"/>
                <w:kern w:val="0"/>
                <w:szCs w:val="22"/>
                <w14:ligatures w14:val="none"/>
              </w:rPr>
              <w:t>4.</w:t>
            </w:r>
          </w:p>
        </w:tc>
        <w:tc>
          <w:tcPr>
            <w:tcW w:w="8526" w:type="dxa"/>
            <w:tcBorders>
              <w:top w:val="single" w:sz="4" w:space="0" w:color="auto"/>
              <w:left w:val="single" w:sz="4" w:space="0" w:color="auto"/>
              <w:bottom w:val="single" w:sz="4" w:space="0" w:color="auto"/>
              <w:right w:val="single" w:sz="4" w:space="0" w:color="auto"/>
            </w:tcBorders>
            <w:shd w:val="clear" w:color="auto" w:fill="FFFFFF"/>
          </w:tcPr>
          <w:p w14:paraId="361385DD" w14:textId="77777777" w:rsidR="00A0660E" w:rsidRPr="00A0660E" w:rsidRDefault="00A0660E" w:rsidP="00A0660E">
            <w:pPr>
              <w:shd w:val="clear" w:color="auto" w:fill="FFFFFF"/>
              <w:snapToGrid w:val="0"/>
              <w:spacing w:after="200" w:line="240" w:lineRule="auto"/>
              <w:rPr>
                <w:rFonts w:ascii="Times New Roman" w:eastAsia="Times New Roman" w:hAnsi="Times New Roman" w:cs="Times New Roman"/>
                <w:kern w:val="0"/>
                <w:szCs w:val="22"/>
                <w14:ligatures w14:val="none"/>
              </w:rPr>
            </w:pPr>
            <w:r w:rsidRPr="00A0660E">
              <w:rPr>
                <w:rFonts w:ascii="Times New Roman" w:eastAsia="Times New Roman" w:hAnsi="Times New Roman" w:cs="Times New Roman"/>
                <w:kern w:val="0"/>
                <w:szCs w:val="22"/>
                <w14:ligatures w14:val="none"/>
              </w:rPr>
              <w:t>Tiekėjas nuo pranešimo gavimo apie interaktyvaus ekrano problemą/gedimą reaguoja ne ilgiau nei per 2 d. d., o gedimą išsprendžia per neilgiau nei per 5 d. d.</w:t>
            </w:r>
          </w:p>
        </w:tc>
      </w:tr>
      <w:tr w:rsidR="00A0660E" w:rsidRPr="00A0660E" w14:paraId="065F654F" w14:textId="77777777" w:rsidTr="006559EB">
        <w:trPr>
          <w:jc w:val="center"/>
        </w:trPr>
        <w:tc>
          <w:tcPr>
            <w:tcW w:w="850" w:type="dxa"/>
            <w:tcBorders>
              <w:top w:val="single" w:sz="4" w:space="0" w:color="000000"/>
              <w:left w:val="single" w:sz="4" w:space="0" w:color="000000"/>
              <w:bottom w:val="single" w:sz="4" w:space="0" w:color="000000"/>
              <w:right w:val="single" w:sz="4" w:space="0" w:color="auto"/>
            </w:tcBorders>
            <w:shd w:val="clear" w:color="auto" w:fill="FFFFFF"/>
          </w:tcPr>
          <w:p w14:paraId="67990C81" w14:textId="77777777" w:rsidR="00A0660E" w:rsidRPr="00A0660E" w:rsidRDefault="00A0660E" w:rsidP="00A0660E">
            <w:pPr>
              <w:shd w:val="clear" w:color="auto" w:fill="FFFFFF"/>
              <w:snapToGrid w:val="0"/>
              <w:spacing w:after="200" w:line="240" w:lineRule="auto"/>
              <w:jc w:val="center"/>
              <w:rPr>
                <w:rFonts w:ascii="Times New Roman" w:eastAsia="Times New Roman" w:hAnsi="Times New Roman" w:cs="Times New Roman"/>
                <w:kern w:val="0"/>
                <w:szCs w:val="22"/>
                <w14:ligatures w14:val="none"/>
              </w:rPr>
            </w:pPr>
            <w:r w:rsidRPr="00A0660E">
              <w:rPr>
                <w:rFonts w:ascii="Times New Roman" w:eastAsia="Times New Roman" w:hAnsi="Times New Roman" w:cs="Times New Roman"/>
                <w:kern w:val="0"/>
                <w:szCs w:val="22"/>
                <w14:ligatures w14:val="none"/>
              </w:rPr>
              <w:t>5.</w:t>
            </w:r>
          </w:p>
        </w:tc>
        <w:tc>
          <w:tcPr>
            <w:tcW w:w="8526" w:type="dxa"/>
            <w:tcBorders>
              <w:top w:val="single" w:sz="4" w:space="0" w:color="auto"/>
              <w:left w:val="single" w:sz="4" w:space="0" w:color="auto"/>
              <w:bottom w:val="single" w:sz="4" w:space="0" w:color="auto"/>
              <w:right w:val="single" w:sz="4" w:space="0" w:color="auto"/>
            </w:tcBorders>
            <w:shd w:val="clear" w:color="auto" w:fill="FFFFFF"/>
          </w:tcPr>
          <w:p w14:paraId="75818F32" w14:textId="5CD9F84B" w:rsidR="00A0660E" w:rsidRPr="00A0660E" w:rsidRDefault="007B6FA6" w:rsidP="005048DE">
            <w:pPr>
              <w:shd w:val="clear" w:color="auto" w:fill="FFFFFF"/>
              <w:snapToGrid w:val="0"/>
              <w:spacing w:after="200" w:line="240" w:lineRule="auto"/>
              <w:jc w:val="both"/>
              <w:rPr>
                <w:rFonts w:ascii="Times New Roman" w:eastAsia="Times New Roman" w:hAnsi="Times New Roman" w:cs="Times New Roman"/>
                <w:kern w:val="0"/>
                <w:szCs w:val="22"/>
                <w14:ligatures w14:val="none"/>
              </w:rPr>
            </w:pPr>
            <w:r w:rsidRPr="007B6FA6">
              <w:rPr>
                <w:rFonts w:ascii="Times New Roman" w:eastAsia="Times New Roman" w:hAnsi="Times New Roman" w:cs="Times New Roman"/>
                <w:kern w:val="0"/>
                <w:szCs w:val="22"/>
                <w14:ligatures w14:val="none"/>
              </w:rPr>
              <w:t xml:space="preserve">Siūloma prekė - ekranas turi atitikti  nustatytus I tipo ekologinio ženklo reikalavimus pagal standartą LST EN ISO 14024 „Aplinkosauginiai ženklai ir aplinkosauginės deklaracijos. I tipo aplinkosauginis ženklinimas. Principai ir procedūros“ ir yra paženklintas I tipo ekologiniu ženklu arba kitu tiekėjo pateiktu lygiaverčiu įrodymu (pvz., EU </w:t>
            </w:r>
            <w:proofErr w:type="spellStart"/>
            <w:r w:rsidRPr="007B6FA6">
              <w:rPr>
                <w:rFonts w:ascii="Times New Roman" w:eastAsia="Times New Roman" w:hAnsi="Times New Roman" w:cs="Times New Roman"/>
                <w:kern w:val="0"/>
                <w:szCs w:val="22"/>
                <w14:ligatures w14:val="none"/>
              </w:rPr>
              <w:t>Ecolabel</w:t>
            </w:r>
            <w:proofErr w:type="spellEnd"/>
            <w:r w:rsidRPr="007B6FA6">
              <w:rPr>
                <w:rFonts w:ascii="Times New Roman" w:eastAsia="Times New Roman" w:hAnsi="Times New Roman" w:cs="Times New Roman"/>
                <w:kern w:val="0"/>
                <w:szCs w:val="22"/>
                <w14:ligatures w14:val="none"/>
              </w:rPr>
              <w:t xml:space="preserve">, </w:t>
            </w:r>
            <w:proofErr w:type="spellStart"/>
            <w:r w:rsidRPr="007B6FA6">
              <w:rPr>
                <w:rFonts w:ascii="Times New Roman" w:eastAsia="Times New Roman" w:hAnsi="Times New Roman" w:cs="Times New Roman"/>
                <w:kern w:val="0"/>
                <w:szCs w:val="22"/>
                <w14:ligatures w14:val="none"/>
              </w:rPr>
              <w:t>Nordic</w:t>
            </w:r>
            <w:proofErr w:type="spellEnd"/>
            <w:r w:rsidRPr="007B6FA6">
              <w:rPr>
                <w:rFonts w:ascii="Times New Roman" w:eastAsia="Times New Roman" w:hAnsi="Times New Roman" w:cs="Times New Roman"/>
                <w:kern w:val="0"/>
                <w:szCs w:val="22"/>
                <w14:ligatures w14:val="none"/>
              </w:rPr>
              <w:t xml:space="preserve"> </w:t>
            </w:r>
            <w:proofErr w:type="spellStart"/>
            <w:r w:rsidRPr="007B6FA6">
              <w:rPr>
                <w:rFonts w:ascii="Times New Roman" w:eastAsia="Times New Roman" w:hAnsi="Times New Roman" w:cs="Times New Roman"/>
                <w:kern w:val="0"/>
                <w:szCs w:val="22"/>
                <w14:ligatures w14:val="none"/>
              </w:rPr>
              <w:t>Swan</w:t>
            </w:r>
            <w:proofErr w:type="spellEnd"/>
            <w:r w:rsidRPr="007B6FA6">
              <w:rPr>
                <w:rFonts w:ascii="Times New Roman" w:eastAsia="Times New Roman" w:hAnsi="Times New Roman" w:cs="Times New Roman"/>
                <w:kern w:val="0"/>
                <w:szCs w:val="22"/>
                <w14:ligatures w14:val="none"/>
              </w:rPr>
              <w:t xml:space="preserve">, </w:t>
            </w:r>
            <w:proofErr w:type="spellStart"/>
            <w:r w:rsidRPr="007B6FA6">
              <w:rPr>
                <w:rFonts w:ascii="Times New Roman" w:eastAsia="Times New Roman" w:hAnsi="Times New Roman" w:cs="Times New Roman"/>
                <w:kern w:val="0"/>
                <w:szCs w:val="22"/>
                <w14:ligatures w14:val="none"/>
              </w:rPr>
              <w:t>Blue</w:t>
            </w:r>
            <w:proofErr w:type="spellEnd"/>
            <w:r w:rsidRPr="007B6FA6">
              <w:rPr>
                <w:rFonts w:ascii="Times New Roman" w:eastAsia="Times New Roman" w:hAnsi="Times New Roman" w:cs="Times New Roman"/>
                <w:kern w:val="0"/>
                <w:szCs w:val="22"/>
                <w14:ligatures w14:val="none"/>
              </w:rPr>
              <w:t xml:space="preserve"> </w:t>
            </w:r>
            <w:proofErr w:type="spellStart"/>
            <w:r w:rsidRPr="007B6FA6">
              <w:rPr>
                <w:rFonts w:ascii="Times New Roman" w:eastAsia="Times New Roman" w:hAnsi="Times New Roman" w:cs="Times New Roman"/>
                <w:kern w:val="0"/>
                <w:szCs w:val="22"/>
                <w14:ligatures w14:val="none"/>
              </w:rPr>
              <w:t>Angel</w:t>
            </w:r>
            <w:proofErr w:type="spellEnd"/>
            <w:r w:rsidRPr="007B6FA6">
              <w:rPr>
                <w:rFonts w:ascii="Times New Roman" w:eastAsia="Times New Roman" w:hAnsi="Times New Roman" w:cs="Times New Roman"/>
                <w:kern w:val="0"/>
                <w:szCs w:val="22"/>
                <w14:ligatures w14:val="none"/>
              </w:rPr>
              <w:t xml:space="preserve">, </w:t>
            </w:r>
            <w:proofErr w:type="spellStart"/>
            <w:r w:rsidRPr="007B6FA6">
              <w:rPr>
                <w:rFonts w:ascii="Times New Roman" w:eastAsia="Times New Roman" w:hAnsi="Times New Roman" w:cs="Times New Roman"/>
                <w:kern w:val="0"/>
                <w:szCs w:val="22"/>
                <w14:ligatures w14:val="none"/>
              </w:rPr>
              <w:t>El</w:t>
            </w:r>
            <w:proofErr w:type="spellEnd"/>
            <w:r w:rsidRPr="007B6FA6">
              <w:rPr>
                <w:rFonts w:ascii="Times New Roman" w:eastAsia="Times New Roman" w:hAnsi="Times New Roman" w:cs="Times New Roman"/>
                <w:kern w:val="0"/>
                <w:szCs w:val="22"/>
                <w14:ligatures w14:val="none"/>
              </w:rPr>
              <w:t xml:space="preserve"> </w:t>
            </w:r>
            <w:proofErr w:type="spellStart"/>
            <w:r w:rsidRPr="007B6FA6">
              <w:rPr>
                <w:rFonts w:ascii="Times New Roman" w:eastAsia="Times New Roman" w:hAnsi="Times New Roman" w:cs="Times New Roman"/>
                <w:kern w:val="0"/>
                <w:szCs w:val="22"/>
                <w14:ligatures w14:val="none"/>
              </w:rPr>
              <w:t>Distintiu</w:t>
            </w:r>
            <w:proofErr w:type="spellEnd"/>
            <w:r w:rsidRPr="007B6FA6">
              <w:rPr>
                <w:rFonts w:ascii="Times New Roman" w:eastAsia="Times New Roman" w:hAnsi="Times New Roman" w:cs="Times New Roman"/>
                <w:kern w:val="0"/>
                <w:szCs w:val="22"/>
                <w14:ligatures w14:val="none"/>
              </w:rPr>
              <w:t xml:space="preserve">, </w:t>
            </w:r>
            <w:proofErr w:type="spellStart"/>
            <w:r w:rsidRPr="007B6FA6">
              <w:rPr>
                <w:rFonts w:ascii="Times New Roman" w:eastAsia="Times New Roman" w:hAnsi="Times New Roman" w:cs="Times New Roman"/>
                <w:kern w:val="0"/>
                <w:szCs w:val="22"/>
                <w14:ligatures w14:val="none"/>
              </w:rPr>
              <w:t>Milieukeur</w:t>
            </w:r>
            <w:proofErr w:type="spellEnd"/>
            <w:r w:rsidRPr="007B6FA6">
              <w:rPr>
                <w:rFonts w:ascii="Times New Roman" w:eastAsia="Times New Roman" w:hAnsi="Times New Roman" w:cs="Times New Roman"/>
                <w:kern w:val="0"/>
                <w:szCs w:val="22"/>
                <w14:ligatures w14:val="none"/>
              </w:rPr>
              <w:t xml:space="preserve">, </w:t>
            </w:r>
            <w:proofErr w:type="spellStart"/>
            <w:r w:rsidRPr="007B6FA6">
              <w:rPr>
                <w:rFonts w:ascii="Times New Roman" w:eastAsia="Times New Roman" w:hAnsi="Times New Roman" w:cs="Times New Roman"/>
                <w:kern w:val="0"/>
                <w:szCs w:val="22"/>
                <w14:ligatures w14:val="none"/>
              </w:rPr>
              <w:t>Österreichisches</w:t>
            </w:r>
            <w:proofErr w:type="spellEnd"/>
            <w:r w:rsidRPr="007B6FA6">
              <w:rPr>
                <w:rFonts w:ascii="Times New Roman" w:eastAsia="Times New Roman" w:hAnsi="Times New Roman" w:cs="Times New Roman"/>
                <w:kern w:val="0"/>
                <w:szCs w:val="22"/>
                <w14:ligatures w14:val="none"/>
              </w:rPr>
              <w:t xml:space="preserve"> </w:t>
            </w:r>
            <w:proofErr w:type="spellStart"/>
            <w:r w:rsidRPr="007B6FA6">
              <w:rPr>
                <w:rFonts w:ascii="Times New Roman" w:eastAsia="Times New Roman" w:hAnsi="Times New Roman" w:cs="Times New Roman"/>
                <w:kern w:val="0"/>
                <w:szCs w:val="22"/>
                <w14:ligatures w14:val="none"/>
              </w:rPr>
              <w:t>Umweltzeichen</w:t>
            </w:r>
            <w:proofErr w:type="spellEnd"/>
            <w:r w:rsidRPr="007B6FA6">
              <w:rPr>
                <w:rFonts w:ascii="Times New Roman" w:eastAsia="Times New Roman" w:hAnsi="Times New Roman" w:cs="Times New Roman"/>
                <w:kern w:val="0"/>
                <w:szCs w:val="22"/>
                <w14:ligatures w14:val="none"/>
              </w:rPr>
              <w:t xml:space="preserve">, NF </w:t>
            </w:r>
            <w:proofErr w:type="spellStart"/>
            <w:r w:rsidRPr="007B6FA6">
              <w:rPr>
                <w:rFonts w:ascii="Times New Roman" w:eastAsia="Times New Roman" w:hAnsi="Times New Roman" w:cs="Times New Roman"/>
                <w:kern w:val="0"/>
                <w:szCs w:val="22"/>
                <w14:ligatures w14:val="none"/>
              </w:rPr>
              <w:t>Environnement</w:t>
            </w:r>
            <w:proofErr w:type="spellEnd"/>
            <w:r w:rsidRPr="007B6FA6">
              <w:rPr>
                <w:rFonts w:ascii="Times New Roman" w:eastAsia="Times New Roman" w:hAnsi="Times New Roman" w:cs="Times New Roman"/>
                <w:kern w:val="0"/>
                <w:szCs w:val="22"/>
                <w14:ligatures w14:val="none"/>
              </w:rPr>
              <w:t xml:space="preserve">, </w:t>
            </w:r>
            <w:proofErr w:type="spellStart"/>
            <w:r w:rsidRPr="007B6FA6">
              <w:rPr>
                <w:rFonts w:ascii="Times New Roman" w:eastAsia="Times New Roman" w:hAnsi="Times New Roman" w:cs="Times New Roman"/>
                <w:kern w:val="0"/>
                <w:szCs w:val="22"/>
                <w14:ligatures w14:val="none"/>
              </w:rPr>
              <w:t>The</w:t>
            </w:r>
            <w:proofErr w:type="spellEnd"/>
            <w:r w:rsidRPr="007B6FA6">
              <w:rPr>
                <w:rFonts w:ascii="Times New Roman" w:eastAsia="Times New Roman" w:hAnsi="Times New Roman" w:cs="Times New Roman"/>
                <w:kern w:val="0"/>
                <w:szCs w:val="22"/>
                <w14:ligatures w14:val="none"/>
              </w:rPr>
              <w:t xml:space="preserve"> </w:t>
            </w:r>
            <w:proofErr w:type="spellStart"/>
            <w:r w:rsidRPr="007B6FA6">
              <w:rPr>
                <w:rFonts w:ascii="Times New Roman" w:eastAsia="Times New Roman" w:hAnsi="Times New Roman" w:cs="Times New Roman"/>
                <w:kern w:val="0"/>
                <w:szCs w:val="22"/>
                <w14:ligatures w14:val="none"/>
              </w:rPr>
              <w:t>Hungarian</w:t>
            </w:r>
            <w:proofErr w:type="spellEnd"/>
            <w:r w:rsidRPr="007B6FA6">
              <w:rPr>
                <w:rFonts w:ascii="Times New Roman" w:eastAsia="Times New Roman" w:hAnsi="Times New Roman" w:cs="Times New Roman"/>
                <w:kern w:val="0"/>
                <w:szCs w:val="22"/>
                <w14:ligatures w14:val="none"/>
              </w:rPr>
              <w:t xml:space="preserve"> </w:t>
            </w:r>
            <w:proofErr w:type="spellStart"/>
            <w:r w:rsidRPr="007B6FA6">
              <w:rPr>
                <w:rFonts w:ascii="Times New Roman" w:eastAsia="Times New Roman" w:hAnsi="Times New Roman" w:cs="Times New Roman"/>
                <w:kern w:val="0"/>
                <w:szCs w:val="22"/>
                <w14:ligatures w14:val="none"/>
              </w:rPr>
              <w:t>Eco-label,</w:t>
            </w:r>
            <w:proofErr w:type="spellEnd"/>
            <w:r w:rsidRPr="007B6FA6">
              <w:rPr>
                <w:rFonts w:ascii="Times New Roman" w:eastAsia="Times New Roman" w:hAnsi="Times New Roman" w:cs="Times New Roman"/>
                <w:kern w:val="0"/>
                <w:szCs w:val="22"/>
                <w14:ligatures w14:val="none"/>
              </w:rPr>
              <w:t xml:space="preserve"> </w:t>
            </w:r>
            <w:proofErr w:type="spellStart"/>
            <w:r w:rsidRPr="007B6FA6">
              <w:rPr>
                <w:rFonts w:ascii="Times New Roman" w:eastAsia="Times New Roman" w:hAnsi="Times New Roman" w:cs="Times New Roman"/>
                <w:kern w:val="0"/>
                <w:szCs w:val="22"/>
                <w14:ligatures w14:val="none"/>
              </w:rPr>
              <w:t>Polish</w:t>
            </w:r>
            <w:proofErr w:type="spellEnd"/>
            <w:r w:rsidRPr="007B6FA6">
              <w:rPr>
                <w:rFonts w:ascii="Times New Roman" w:eastAsia="Times New Roman" w:hAnsi="Times New Roman" w:cs="Times New Roman"/>
                <w:kern w:val="0"/>
                <w:szCs w:val="22"/>
                <w14:ligatures w14:val="none"/>
              </w:rPr>
              <w:t xml:space="preserve"> </w:t>
            </w:r>
            <w:proofErr w:type="spellStart"/>
            <w:r w:rsidRPr="007B6FA6">
              <w:rPr>
                <w:rFonts w:ascii="Times New Roman" w:eastAsia="Times New Roman" w:hAnsi="Times New Roman" w:cs="Times New Roman"/>
                <w:kern w:val="0"/>
                <w:szCs w:val="22"/>
                <w14:ligatures w14:val="none"/>
              </w:rPr>
              <w:t>Eco</w:t>
            </w:r>
            <w:proofErr w:type="spellEnd"/>
            <w:r w:rsidRPr="007B6FA6">
              <w:rPr>
                <w:rFonts w:ascii="Times New Roman" w:eastAsia="Times New Roman" w:hAnsi="Times New Roman" w:cs="Times New Roman"/>
                <w:kern w:val="0"/>
                <w:szCs w:val="22"/>
                <w14:ligatures w14:val="none"/>
              </w:rPr>
              <w:t xml:space="preserve"> Mark-</w:t>
            </w:r>
            <w:proofErr w:type="spellStart"/>
            <w:r w:rsidRPr="007B6FA6">
              <w:rPr>
                <w:rFonts w:ascii="Times New Roman" w:eastAsia="Times New Roman" w:hAnsi="Times New Roman" w:cs="Times New Roman"/>
                <w:kern w:val="0"/>
                <w:szCs w:val="22"/>
                <w14:ligatures w14:val="none"/>
              </w:rPr>
              <w:t>Znak</w:t>
            </w:r>
            <w:proofErr w:type="spellEnd"/>
            <w:r w:rsidRPr="007B6FA6">
              <w:rPr>
                <w:rFonts w:ascii="Times New Roman" w:eastAsia="Times New Roman" w:hAnsi="Times New Roman" w:cs="Times New Roman"/>
                <w:kern w:val="0"/>
                <w:szCs w:val="22"/>
                <w14:ligatures w14:val="none"/>
              </w:rPr>
              <w:t xml:space="preserve"> EKO arba kitu I tipo ekologiniu ženklu</w:t>
            </w:r>
            <w:r w:rsidR="00A30A38">
              <w:rPr>
                <w:rFonts w:ascii="Times New Roman" w:eastAsia="Times New Roman" w:hAnsi="Times New Roman" w:cs="Times New Roman"/>
                <w:kern w:val="0"/>
                <w:szCs w:val="22"/>
                <w14:ligatures w14:val="none"/>
              </w:rPr>
              <w:t>)</w:t>
            </w:r>
            <w:bookmarkStart w:id="0" w:name="_GoBack"/>
            <w:bookmarkEnd w:id="0"/>
            <w:r w:rsidRPr="007B6FA6">
              <w:rPr>
                <w:rFonts w:ascii="Times New Roman" w:eastAsia="Times New Roman" w:hAnsi="Times New Roman" w:cs="Times New Roman"/>
                <w:kern w:val="0"/>
                <w:szCs w:val="22"/>
                <w14:ligatures w14:val="none"/>
              </w:rPr>
              <w:t xml:space="preserve"> ir turėti tai patvirtinantį dokumentą.</w:t>
            </w:r>
          </w:p>
        </w:tc>
      </w:tr>
    </w:tbl>
    <w:p w14:paraId="14BE29CB" w14:textId="77777777" w:rsidR="00A0660E" w:rsidRPr="00A0660E" w:rsidRDefault="00A0660E" w:rsidP="00A0660E">
      <w:pPr>
        <w:tabs>
          <w:tab w:val="left" w:pos="567"/>
        </w:tabs>
        <w:spacing w:before="60" w:after="60" w:line="240" w:lineRule="auto"/>
        <w:jc w:val="both"/>
        <w:rPr>
          <w:rFonts w:ascii="Times New Roman" w:eastAsia="Times New Roman" w:hAnsi="Times New Roman" w:cs="Times New Roman"/>
          <w:kern w:val="0"/>
          <w14:ligatures w14:val="none"/>
        </w:rPr>
      </w:pPr>
    </w:p>
    <w:p w14:paraId="550D5EC4" w14:textId="77777777" w:rsidR="002E3B8F" w:rsidRDefault="002E3B8F"/>
    <w:tbl>
      <w:tblPr>
        <w:tblW w:w="9720" w:type="dxa"/>
        <w:tblInd w:w="-113" w:type="dxa"/>
        <w:tblLayout w:type="fixed"/>
        <w:tblLook w:val="04A0" w:firstRow="1" w:lastRow="0" w:firstColumn="1" w:lastColumn="0" w:noHBand="0" w:noVBand="1"/>
      </w:tblPr>
      <w:tblGrid>
        <w:gridCol w:w="3395"/>
        <w:gridCol w:w="604"/>
        <w:gridCol w:w="1981"/>
        <w:gridCol w:w="701"/>
        <w:gridCol w:w="3039"/>
      </w:tblGrid>
      <w:tr w:rsidR="00BB386C" w:rsidRPr="00BB386C" w14:paraId="307472FC" w14:textId="77777777" w:rsidTr="00BB386C">
        <w:trPr>
          <w:trHeight w:val="285"/>
        </w:trPr>
        <w:tc>
          <w:tcPr>
            <w:tcW w:w="3392" w:type="dxa"/>
            <w:tcBorders>
              <w:top w:val="nil"/>
              <w:left w:val="nil"/>
              <w:bottom w:val="single" w:sz="4" w:space="0" w:color="auto"/>
              <w:right w:val="nil"/>
            </w:tcBorders>
          </w:tcPr>
          <w:p w14:paraId="486B233A" w14:textId="77777777" w:rsidR="00BB386C" w:rsidRPr="00BB386C" w:rsidRDefault="00BB386C" w:rsidP="00BB386C">
            <w:pPr>
              <w:spacing w:line="254" w:lineRule="auto"/>
              <w:rPr>
                <w:rFonts w:ascii="Times New Roman" w:eastAsia="Calibri" w:hAnsi="Times New Roman" w:cs="Times New Roman"/>
                <w:lang w:eastAsia="de-DE"/>
              </w:rPr>
            </w:pPr>
          </w:p>
        </w:tc>
        <w:tc>
          <w:tcPr>
            <w:tcW w:w="604" w:type="dxa"/>
          </w:tcPr>
          <w:p w14:paraId="51333C70" w14:textId="77777777" w:rsidR="00BB386C" w:rsidRPr="00BB386C" w:rsidRDefault="00BB386C" w:rsidP="00BB386C">
            <w:pPr>
              <w:spacing w:line="254" w:lineRule="auto"/>
              <w:rPr>
                <w:rFonts w:ascii="Times New Roman" w:eastAsia="Calibri" w:hAnsi="Times New Roman" w:cs="Times New Roman"/>
                <w:lang w:eastAsia="de-DE"/>
              </w:rPr>
            </w:pPr>
          </w:p>
        </w:tc>
        <w:tc>
          <w:tcPr>
            <w:tcW w:w="1980" w:type="dxa"/>
            <w:tcBorders>
              <w:top w:val="nil"/>
              <w:left w:val="nil"/>
              <w:bottom w:val="single" w:sz="4" w:space="0" w:color="auto"/>
              <w:right w:val="nil"/>
            </w:tcBorders>
          </w:tcPr>
          <w:p w14:paraId="35A282C2" w14:textId="77777777" w:rsidR="00BB386C" w:rsidRPr="00BB386C" w:rsidRDefault="00BB386C" w:rsidP="00BB386C">
            <w:pPr>
              <w:spacing w:line="254" w:lineRule="auto"/>
              <w:rPr>
                <w:rFonts w:ascii="Times New Roman" w:eastAsia="Calibri" w:hAnsi="Times New Roman" w:cs="Times New Roman"/>
                <w:lang w:eastAsia="de-DE"/>
              </w:rPr>
            </w:pPr>
          </w:p>
        </w:tc>
        <w:tc>
          <w:tcPr>
            <w:tcW w:w="701" w:type="dxa"/>
          </w:tcPr>
          <w:p w14:paraId="367F1FCC" w14:textId="77777777" w:rsidR="00BB386C" w:rsidRPr="00BB386C" w:rsidRDefault="00BB386C" w:rsidP="00BB386C">
            <w:pPr>
              <w:spacing w:line="254" w:lineRule="auto"/>
              <w:rPr>
                <w:rFonts w:ascii="Times New Roman" w:eastAsia="Calibri" w:hAnsi="Times New Roman" w:cs="Times New Roman"/>
                <w:lang w:eastAsia="de-DE"/>
              </w:rPr>
            </w:pPr>
          </w:p>
        </w:tc>
        <w:tc>
          <w:tcPr>
            <w:tcW w:w="3037" w:type="dxa"/>
            <w:tcBorders>
              <w:top w:val="nil"/>
              <w:left w:val="nil"/>
              <w:bottom w:val="single" w:sz="4" w:space="0" w:color="auto"/>
              <w:right w:val="nil"/>
            </w:tcBorders>
          </w:tcPr>
          <w:p w14:paraId="45F3AE59" w14:textId="77777777" w:rsidR="00BB386C" w:rsidRPr="00BB386C" w:rsidRDefault="00BB386C" w:rsidP="00BB386C">
            <w:pPr>
              <w:spacing w:line="254" w:lineRule="auto"/>
              <w:rPr>
                <w:rFonts w:ascii="Times New Roman" w:eastAsia="Calibri" w:hAnsi="Times New Roman" w:cs="Times New Roman"/>
                <w:lang w:eastAsia="de-DE"/>
              </w:rPr>
            </w:pPr>
          </w:p>
        </w:tc>
      </w:tr>
      <w:tr w:rsidR="00BB386C" w:rsidRPr="00BB386C" w14:paraId="55ED1D07" w14:textId="77777777" w:rsidTr="00BB386C">
        <w:trPr>
          <w:trHeight w:val="186"/>
        </w:trPr>
        <w:tc>
          <w:tcPr>
            <w:tcW w:w="3392" w:type="dxa"/>
            <w:tcBorders>
              <w:top w:val="single" w:sz="4" w:space="0" w:color="auto"/>
              <w:left w:val="nil"/>
              <w:bottom w:val="nil"/>
              <w:right w:val="nil"/>
            </w:tcBorders>
            <w:hideMark/>
          </w:tcPr>
          <w:p w14:paraId="7E6C018A" w14:textId="77777777" w:rsidR="00BB386C" w:rsidRPr="00BB386C" w:rsidRDefault="00BB386C" w:rsidP="00BB386C">
            <w:pPr>
              <w:spacing w:line="254" w:lineRule="auto"/>
              <w:rPr>
                <w:rFonts w:ascii="Times New Roman" w:eastAsia="Calibri" w:hAnsi="Times New Roman" w:cs="Times New Roman"/>
                <w:lang w:eastAsia="de-DE"/>
              </w:rPr>
            </w:pPr>
            <w:r w:rsidRPr="00BB386C">
              <w:rPr>
                <w:rFonts w:ascii="Times New Roman" w:eastAsia="Calibri" w:hAnsi="Times New Roman" w:cs="Times New Roman"/>
                <w:lang w:eastAsia="de-DE"/>
              </w:rPr>
              <w:t>(Tiekėjas arba jo įgaliotas asmuo)</w:t>
            </w:r>
          </w:p>
        </w:tc>
        <w:tc>
          <w:tcPr>
            <w:tcW w:w="604" w:type="dxa"/>
          </w:tcPr>
          <w:p w14:paraId="1083FCBA" w14:textId="77777777" w:rsidR="00BB386C" w:rsidRPr="00BB386C" w:rsidRDefault="00BB386C" w:rsidP="00BB386C">
            <w:pPr>
              <w:spacing w:line="254" w:lineRule="auto"/>
              <w:rPr>
                <w:rFonts w:ascii="Times New Roman" w:eastAsia="Calibri" w:hAnsi="Times New Roman" w:cs="Times New Roman"/>
                <w:lang w:eastAsia="de-DE"/>
              </w:rPr>
            </w:pPr>
          </w:p>
        </w:tc>
        <w:tc>
          <w:tcPr>
            <w:tcW w:w="1980" w:type="dxa"/>
            <w:tcBorders>
              <w:top w:val="single" w:sz="4" w:space="0" w:color="auto"/>
              <w:left w:val="nil"/>
              <w:bottom w:val="nil"/>
              <w:right w:val="nil"/>
            </w:tcBorders>
            <w:hideMark/>
          </w:tcPr>
          <w:p w14:paraId="32832D22" w14:textId="77777777" w:rsidR="00BB386C" w:rsidRPr="00BB386C" w:rsidRDefault="00BB386C" w:rsidP="00BB386C">
            <w:pPr>
              <w:spacing w:line="254" w:lineRule="auto"/>
              <w:rPr>
                <w:rFonts w:ascii="Times New Roman" w:eastAsia="Calibri" w:hAnsi="Times New Roman" w:cs="Times New Roman"/>
                <w:lang w:eastAsia="de-DE"/>
              </w:rPr>
            </w:pPr>
            <w:r w:rsidRPr="00BB386C">
              <w:rPr>
                <w:rFonts w:ascii="Times New Roman" w:eastAsia="Calibri" w:hAnsi="Times New Roman" w:cs="Times New Roman"/>
                <w:lang w:eastAsia="de-DE"/>
              </w:rPr>
              <w:t>(parašas)</w:t>
            </w:r>
            <w:r w:rsidRPr="00BB386C">
              <w:rPr>
                <w:rFonts w:ascii="Times New Roman" w:eastAsia="Calibri" w:hAnsi="Times New Roman" w:cs="Times New Roman"/>
                <w:i/>
                <w:lang w:eastAsia="de-DE"/>
              </w:rPr>
              <w:t xml:space="preserve"> </w:t>
            </w:r>
          </w:p>
        </w:tc>
        <w:tc>
          <w:tcPr>
            <w:tcW w:w="701" w:type="dxa"/>
          </w:tcPr>
          <w:p w14:paraId="6D6748B7" w14:textId="77777777" w:rsidR="00BB386C" w:rsidRPr="00BB386C" w:rsidRDefault="00BB386C" w:rsidP="00BB386C">
            <w:pPr>
              <w:spacing w:line="254" w:lineRule="auto"/>
              <w:rPr>
                <w:rFonts w:ascii="Times New Roman" w:eastAsia="Calibri" w:hAnsi="Times New Roman" w:cs="Times New Roman"/>
                <w:lang w:eastAsia="de-DE"/>
              </w:rPr>
            </w:pPr>
          </w:p>
        </w:tc>
        <w:tc>
          <w:tcPr>
            <w:tcW w:w="3037" w:type="dxa"/>
            <w:tcBorders>
              <w:top w:val="single" w:sz="4" w:space="0" w:color="auto"/>
              <w:left w:val="nil"/>
              <w:bottom w:val="nil"/>
              <w:right w:val="nil"/>
            </w:tcBorders>
            <w:hideMark/>
          </w:tcPr>
          <w:p w14:paraId="2E5D8CBE" w14:textId="77777777" w:rsidR="00BB386C" w:rsidRPr="00BB386C" w:rsidRDefault="00BB386C" w:rsidP="00BB386C">
            <w:pPr>
              <w:spacing w:line="254" w:lineRule="auto"/>
              <w:rPr>
                <w:rFonts w:ascii="Times New Roman" w:eastAsia="Calibri" w:hAnsi="Times New Roman" w:cs="Times New Roman"/>
                <w:lang w:eastAsia="de-DE"/>
              </w:rPr>
            </w:pPr>
            <w:r w:rsidRPr="00BB386C">
              <w:rPr>
                <w:rFonts w:ascii="Times New Roman" w:eastAsia="Calibri" w:hAnsi="Times New Roman" w:cs="Times New Roman"/>
                <w:lang w:eastAsia="de-DE"/>
              </w:rPr>
              <w:t>(vardas, pavardė)</w:t>
            </w:r>
            <w:r w:rsidRPr="00BB386C">
              <w:rPr>
                <w:rFonts w:ascii="Times New Roman" w:eastAsia="Calibri" w:hAnsi="Times New Roman" w:cs="Times New Roman"/>
                <w:i/>
                <w:lang w:eastAsia="de-DE"/>
              </w:rPr>
              <w:t xml:space="preserve"> </w:t>
            </w:r>
          </w:p>
        </w:tc>
      </w:tr>
    </w:tbl>
    <w:p w14:paraId="047F84BE" w14:textId="77777777" w:rsidR="00BB386C" w:rsidRPr="00BB386C" w:rsidRDefault="00BB386C" w:rsidP="00BB386C">
      <w:pPr>
        <w:spacing w:line="256" w:lineRule="auto"/>
        <w:rPr>
          <w:rFonts w:ascii="Calibri" w:eastAsia="Calibri" w:hAnsi="Calibri" w:cs="Arial"/>
          <w:kern w:val="0"/>
          <w:sz w:val="22"/>
          <w:szCs w:val="22"/>
          <w14:ligatures w14:val="none"/>
        </w:rPr>
      </w:pPr>
    </w:p>
    <w:p w14:paraId="048F4861" w14:textId="77777777" w:rsidR="002E3B8F" w:rsidRDefault="002E3B8F"/>
    <w:p w14:paraId="15C47953" w14:textId="77777777" w:rsidR="002E3B8F" w:rsidRDefault="002E3B8F"/>
    <w:sectPr w:rsidR="002E3B8F" w:rsidSect="009B4948">
      <w:headerReference w:type="even" r:id="rId10"/>
      <w:headerReference w:type="default" r:id="rId11"/>
      <w:footerReference w:type="even" r:id="rId12"/>
      <w:footerReference w:type="default" r:id="rId13"/>
      <w:headerReference w:type="first" r:id="rId14"/>
      <w:footerReference w:type="first" r:id="rId15"/>
      <w:pgSz w:w="11906" w:h="16838"/>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1BBC90E" w14:textId="77777777" w:rsidR="00705458" w:rsidRDefault="00705458" w:rsidP="009125D6">
      <w:pPr>
        <w:spacing w:after="0" w:line="240" w:lineRule="auto"/>
      </w:pPr>
      <w:r>
        <w:separator/>
      </w:r>
    </w:p>
  </w:endnote>
  <w:endnote w:type="continuationSeparator" w:id="0">
    <w:p w14:paraId="2AB13B31" w14:textId="77777777" w:rsidR="00705458" w:rsidRDefault="00705458" w:rsidP="009125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ptos">
    <w:altName w:val="Arial"/>
    <w:charset w:val="00"/>
    <w:family w:val="swiss"/>
    <w:pitch w:val="variable"/>
    <w:sig w:usb0="00000001" w:usb1="00000003" w:usb2="00000000" w:usb3="00000000" w:csb0="0000019F" w:csb1="00000000"/>
  </w:font>
  <w:font w:name="Arial">
    <w:panose1 w:val="020B0604020202020204"/>
    <w:charset w:val="BA"/>
    <w:family w:val="swiss"/>
    <w:pitch w:val="variable"/>
    <w:sig w:usb0="E0002EFF" w:usb1="C000785B" w:usb2="00000009" w:usb3="00000000" w:csb0="000001FF" w:csb1="00000000"/>
  </w:font>
  <w:font w:name="Aptos Display">
    <w:altName w:val="Arial"/>
    <w:charset w:val="00"/>
    <w:family w:val="swiss"/>
    <w:pitch w:val="variable"/>
    <w:sig w:usb0="00000001" w:usb1="00000003" w:usb2="00000000" w:usb3="00000000" w:csb0="0000019F" w:csb1="00000000"/>
  </w:font>
  <w:font w:name="Times New Roman">
    <w:panose1 w:val="02020603050405020304"/>
    <w:charset w:val="BA"/>
    <w:family w:val="roman"/>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Palemonas">
    <w:altName w:val="Times New Roman"/>
    <w:charset w:val="BA"/>
    <w:family w:val="roman"/>
    <w:pitch w:val="variable"/>
    <w:sig w:usb0="00000001" w:usb1="1000000E" w:usb2="0000002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50ADBA" w14:textId="77777777" w:rsidR="009B4948" w:rsidRDefault="009B4948">
    <w:pPr>
      <w:pStyle w:val="Por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23843B" w14:textId="77777777" w:rsidR="009B4948" w:rsidRDefault="009B4948">
    <w:pPr>
      <w:pStyle w:val="Pora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630D3B" w14:textId="77777777" w:rsidR="009B4948" w:rsidRDefault="009B4948">
    <w:pPr>
      <w:pStyle w:val="Por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86A3BC8" w14:textId="77777777" w:rsidR="00705458" w:rsidRDefault="00705458" w:rsidP="009125D6">
      <w:pPr>
        <w:spacing w:after="0" w:line="240" w:lineRule="auto"/>
      </w:pPr>
      <w:r>
        <w:separator/>
      </w:r>
    </w:p>
  </w:footnote>
  <w:footnote w:type="continuationSeparator" w:id="0">
    <w:p w14:paraId="5F2B40D7" w14:textId="77777777" w:rsidR="00705458" w:rsidRDefault="00705458" w:rsidP="009125D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9E12F7" w14:textId="77777777" w:rsidR="009B4948" w:rsidRDefault="009B4948">
    <w:pPr>
      <w:pStyle w:val="Antrat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20956370"/>
      <w:docPartObj>
        <w:docPartGallery w:val="Page Numbers (Top of Page)"/>
        <w:docPartUnique/>
      </w:docPartObj>
    </w:sdtPr>
    <w:sdtEndPr/>
    <w:sdtContent>
      <w:p w14:paraId="79FF68C5" w14:textId="3B8E662C" w:rsidR="009B4948" w:rsidRDefault="009B4948">
        <w:pPr>
          <w:pStyle w:val="Antrats"/>
          <w:jc w:val="center"/>
        </w:pPr>
        <w:r>
          <w:fldChar w:fldCharType="begin"/>
        </w:r>
        <w:r>
          <w:instrText>PAGE   \* MERGEFORMAT</w:instrText>
        </w:r>
        <w:r>
          <w:fldChar w:fldCharType="separate"/>
        </w:r>
        <w:r w:rsidR="00A30A38">
          <w:rPr>
            <w:noProof/>
          </w:rPr>
          <w:t>5</w:t>
        </w:r>
        <w:r>
          <w:fldChar w:fldCharType="end"/>
        </w:r>
      </w:p>
    </w:sdtContent>
  </w:sdt>
  <w:p w14:paraId="3FB408E8" w14:textId="77777777" w:rsidR="009B4948" w:rsidRDefault="009B4948">
    <w:pPr>
      <w:pStyle w:val="Antrat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6C285D" w14:textId="77777777" w:rsidR="009B4948" w:rsidRDefault="009B4948">
    <w:pPr>
      <w:pStyle w:val="Antrats"/>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120B"/>
    <w:rsid w:val="000830FD"/>
    <w:rsid w:val="000B079F"/>
    <w:rsid w:val="00150377"/>
    <w:rsid w:val="001C3E55"/>
    <w:rsid w:val="0021312E"/>
    <w:rsid w:val="002971E7"/>
    <w:rsid w:val="002B327E"/>
    <w:rsid w:val="002E3B8F"/>
    <w:rsid w:val="002F4FAA"/>
    <w:rsid w:val="00336DF2"/>
    <w:rsid w:val="003F3E5A"/>
    <w:rsid w:val="00410082"/>
    <w:rsid w:val="005048DE"/>
    <w:rsid w:val="005D1C4D"/>
    <w:rsid w:val="005E1A7D"/>
    <w:rsid w:val="00602B56"/>
    <w:rsid w:val="0061363A"/>
    <w:rsid w:val="00633DE0"/>
    <w:rsid w:val="00705458"/>
    <w:rsid w:val="007206B4"/>
    <w:rsid w:val="007304BA"/>
    <w:rsid w:val="00752B01"/>
    <w:rsid w:val="007B6FA6"/>
    <w:rsid w:val="00834430"/>
    <w:rsid w:val="009125D6"/>
    <w:rsid w:val="009B4948"/>
    <w:rsid w:val="00A0660E"/>
    <w:rsid w:val="00A30A38"/>
    <w:rsid w:val="00A71AE2"/>
    <w:rsid w:val="00B00803"/>
    <w:rsid w:val="00B0120B"/>
    <w:rsid w:val="00B43500"/>
    <w:rsid w:val="00BB386C"/>
    <w:rsid w:val="00D07D9A"/>
    <w:rsid w:val="00E46CE0"/>
    <w:rsid w:val="00F24DA5"/>
    <w:rsid w:val="00F57F71"/>
    <w:rsid w:val="00F63C93"/>
    <w:rsid w:val="00F91675"/>
    <w:rsid w:val="00FF6023"/>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0840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kern w:val="2"/>
        <w:sz w:val="24"/>
        <w:szCs w:val="24"/>
        <w:lang w:val="lt-LT" w:eastAsia="en-US" w:bidi="ar-SA"/>
        <w14:ligatures w14:val="standardContextual"/>
      </w:rPr>
    </w:rPrDefault>
    <w:pPrDefault>
      <w:pPr>
        <w:spacing w:after="160" w:line="27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style>
  <w:style w:type="paragraph" w:styleId="Antrat1">
    <w:name w:val="heading 1"/>
    <w:basedOn w:val="prastasis"/>
    <w:next w:val="prastasis"/>
    <w:link w:val="Antrat1Diagrama"/>
    <w:uiPriority w:val="9"/>
    <w:qFormat/>
    <w:rsid w:val="00B0120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B0120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B0120B"/>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B0120B"/>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B0120B"/>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B0120B"/>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B0120B"/>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B0120B"/>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B0120B"/>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B0120B"/>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B0120B"/>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B0120B"/>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B0120B"/>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B0120B"/>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B0120B"/>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B0120B"/>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B0120B"/>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B0120B"/>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B0120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B0120B"/>
    <w:rPr>
      <w:rFonts w:asciiTheme="majorHAnsi" w:eastAsiaTheme="majorEastAsia" w:hAnsiTheme="majorHAnsi" w:cstheme="majorBidi"/>
      <w:spacing w:val="-10"/>
      <w:kern w:val="28"/>
      <w:sz w:val="56"/>
      <w:szCs w:val="56"/>
    </w:rPr>
  </w:style>
  <w:style w:type="paragraph" w:styleId="Antrinispavadinimas">
    <w:name w:val="Subtitle"/>
    <w:basedOn w:val="prastasis"/>
    <w:next w:val="prastasis"/>
    <w:link w:val="AntrinispavadinimasDiagrama"/>
    <w:uiPriority w:val="11"/>
    <w:qFormat/>
    <w:rsid w:val="00B0120B"/>
    <w:pPr>
      <w:numPr>
        <w:ilvl w:val="1"/>
      </w:numPr>
    </w:pPr>
    <w:rPr>
      <w:rFonts w:eastAsiaTheme="majorEastAsia" w:cstheme="majorBidi"/>
      <w:color w:val="595959" w:themeColor="text1" w:themeTint="A6"/>
      <w:spacing w:val="15"/>
      <w:sz w:val="28"/>
      <w:szCs w:val="28"/>
    </w:rPr>
  </w:style>
  <w:style w:type="character" w:customStyle="1" w:styleId="AntrinispavadinimasDiagrama">
    <w:name w:val="Antrinis pavadinimas Diagrama"/>
    <w:basedOn w:val="Numatytasispastraiposriftas"/>
    <w:link w:val="Antrinispavadinimas"/>
    <w:uiPriority w:val="11"/>
    <w:rsid w:val="00B0120B"/>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B0120B"/>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B0120B"/>
    <w:rPr>
      <w:i/>
      <w:iCs/>
      <w:color w:val="404040" w:themeColor="text1" w:themeTint="BF"/>
    </w:rPr>
  </w:style>
  <w:style w:type="paragraph" w:styleId="Sraopastraipa">
    <w:name w:val="List Paragraph"/>
    <w:basedOn w:val="prastasis"/>
    <w:uiPriority w:val="34"/>
    <w:qFormat/>
    <w:rsid w:val="00B0120B"/>
    <w:pPr>
      <w:ind w:left="720"/>
      <w:contextualSpacing/>
    </w:pPr>
  </w:style>
  <w:style w:type="character" w:styleId="Rykuspabraukimas">
    <w:name w:val="Intense Emphasis"/>
    <w:basedOn w:val="Numatytasispastraiposriftas"/>
    <w:uiPriority w:val="21"/>
    <w:qFormat/>
    <w:rsid w:val="00B0120B"/>
    <w:rPr>
      <w:i/>
      <w:iCs/>
      <w:color w:val="0F4761" w:themeColor="accent1" w:themeShade="BF"/>
    </w:rPr>
  </w:style>
  <w:style w:type="paragraph" w:styleId="Iskirtacitata">
    <w:name w:val="Intense Quote"/>
    <w:basedOn w:val="prastasis"/>
    <w:next w:val="prastasis"/>
    <w:link w:val="IskirtacitataDiagrama"/>
    <w:uiPriority w:val="30"/>
    <w:qFormat/>
    <w:rsid w:val="00B0120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B0120B"/>
    <w:rPr>
      <w:i/>
      <w:iCs/>
      <w:color w:val="0F4761" w:themeColor="accent1" w:themeShade="BF"/>
    </w:rPr>
  </w:style>
  <w:style w:type="character" w:styleId="Rykinuoroda">
    <w:name w:val="Intense Reference"/>
    <w:basedOn w:val="Numatytasispastraiposriftas"/>
    <w:uiPriority w:val="32"/>
    <w:qFormat/>
    <w:rsid w:val="00B0120B"/>
    <w:rPr>
      <w:b/>
      <w:bCs/>
      <w:smallCaps/>
      <w:color w:val="0F4761" w:themeColor="accent1" w:themeShade="BF"/>
      <w:spacing w:val="5"/>
    </w:rPr>
  </w:style>
  <w:style w:type="table" w:styleId="Lentelstinklelis">
    <w:name w:val="Table Grid"/>
    <w:basedOn w:val="prastojilentel"/>
    <w:uiPriority w:val="39"/>
    <w:rsid w:val="00B435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9125D6"/>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9125D6"/>
  </w:style>
  <w:style w:type="paragraph" w:styleId="Porat">
    <w:name w:val="footer"/>
    <w:basedOn w:val="prastasis"/>
    <w:link w:val="PoratDiagrama"/>
    <w:uiPriority w:val="99"/>
    <w:unhideWhenUsed/>
    <w:rsid w:val="009125D6"/>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9125D6"/>
  </w:style>
  <w:style w:type="table" w:customStyle="1" w:styleId="Lentelstinklelis1">
    <w:name w:val="Lentelės tinklelis1"/>
    <w:basedOn w:val="prastojilentel"/>
    <w:next w:val="Lentelstinklelis"/>
    <w:uiPriority w:val="59"/>
    <w:rsid w:val="00A0660E"/>
    <w:pPr>
      <w:spacing w:after="0" w:line="240" w:lineRule="auto"/>
    </w:pPr>
    <w:rPr>
      <w:kern w:val="0"/>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semiHidden/>
    <w:unhideWhenUsed/>
    <w:rsid w:val="00A0660E"/>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A0660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kern w:val="2"/>
        <w:sz w:val="24"/>
        <w:szCs w:val="24"/>
        <w:lang w:val="lt-LT" w:eastAsia="en-US" w:bidi="ar-SA"/>
        <w14:ligatures w14:val="standardContextual"/>
      </w:rPr>
    </w:rPrDefault>
    <w:pPrDefault>
      <w:pPr>
        <w:spacing w:after="160" w:line="27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style>
  <w:style w:type="paragraph" w:styleId="Antrat1">
    <w:name w:val="heading 1"/>
    <w:basedOn w:val="prastasis"/>
    <w:next w:val="prastasis"/>
    <w:link w:val="Antrat1Diagrama"/>
    <w:uiPriority w:val="9"/>
    <w:qFormat/>
    <w:rsid w:val="00B0120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B0120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B0120B"/>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B0120B"/>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B0120B"/>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B0120B"/>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B0120B"/>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B0120B"/>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B0120B"/>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B0120B"/>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B0120B"/>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B0120B"/>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B0120B"/>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B0120B"/>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B0120B"/>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B0120B"/>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B0120B"/>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B0120B"/>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B0120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B0120B"/>
    <w:rPr>
      <w:rFonts w:asciiTheme="majorHAnsi" w:eastAsiaTheme="majorEastAsia" w:hAnsiTheme="majorHAnsi" w:cstheme="majorBidi"/>
      <w:spacing w:val="-10"/>
      <w:kern w:val="28"/>
      <w:sz w:val="56"/>
      <w:szCs w:val="56"/>
    </w:rPr>
  </w:style>
  <w:style w:type="paragraph" w:styleId="Antrinispavadinimas">
    <w:name w:val="Subtitle"/>
    <w:basedOn w:val="prastasis"/>
    <w:next w:val="prastasis"/>
    <w:link w:val="AntrinispavadinimasDiagrama"/>
    <w:uiPriority w:val="11"/>
    <w:qFormat/>
    <w:rsid w:val="00B0120B"/>
    <w:pPr>
      <w:numPr>
        <w:ilvl w:val="1"/>
      </w:numPr>
    </w:pPr>
    <w:rPr>
      <w:rFonts w:eastAsiaTheme="majorEastAsia" w:cstheme="majorBidi"/>
      <w:color w:val="595959" w:themeColor="text1" w:themeTint="A6"/>
      <w:spacing w:val="15"/>
      <w:sz w:val="28"/>
      <w:szCs w:val="28"/>
    </w:rPr>
  </w:style>
  <w:style w:type="character" w:customStyle="1" w:styleId="AntrinispavadinimasDiagrama">
    <w:name w:val="Antrinis pavadinimas Diagrama"/>
    <w:basedOn w:val="Numatytasispastraiposriftas"/>
    <w:link w:val="Antrinispavadinimas"/>
    <w:uiPriority w:val="11"/>
    <w:rsid w:val="00B0120B"/>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B0120B"/>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B0120B"/>
    <w:rPr>
      <w:i/>
      <w:iCs/>
      <w:color w:val="404040" w:themeColor="text1" w:themeTint="BF"/>
    </w:rPr>
  </w:style>
  <w:style w:type="paragraph" w:styleId="Sraopastraipa">
    <w:name w:val="List Paragraph"/>
    <w:basedOn w:val="prastasis"/>
    <w:uiPriority w:val="34"/>
    <w:qFormat/>
    <w:rsid w:val="00B0120B"/>
    <w:pPr>
      <w:ind w:left="720"/>
      <w:contextualSpacing/>
    </w:pPr>
  </w:style>
  <w:style w:type="character" w:styleId="Rykuspabraukimas">
    <w:name w:val="Intense Emphasis"/>
    <w:basedOn w:val="Numatytasispastraiposriftas"/>
    <w:uiPriority w:val="21"/>
    <w:qFormat/>
    <w:rsid w:val="00B0120B"/>
    <w:rPr>
      <w:i/>
      <w:iCs/>
      <w:color w:val="0F4761" w:themeColor="accent1" w:themeShade="BF"/>
    </w:rPr>
  </w:style>
  <w:style w:type="paragraph" w:styleId="Iskirtacitata">
    <w:name w:val="Intense Quote"/>
    <w:basedOn w:val="prastasis"/>
    <w:next w:val="prastasis"/>
    <w:link w:val="IskirtacitataDiagrama"/>
    <w:uiPriority w:val="30"/>
    <w:qFormat/>
    <w:rsid w:val="00B0120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B0120B"/>
    <w:rPr>
      <w:i/>
      <w:iCs/>
      <w:color w:val="0F4761" w:themeColor="accent1" w:themeShade="BF"/>
    </w:rPr>
  </w:style>
  <w:style w:type="character" w:styleId="Rykinuoroda">
    <w:name w:val="Intense Reference"/>
    <w:basedOn w:val="Numatytasispastraiposriftas"/>
    <w:uiPriority w:val="32"/>
    <w:qFormat/>
    <w:rsid w:val="00B0120B"/>
    <w:rPr>
      <w:b/>
      <w:bCs/>
      <w:smallCaps/>
      <w:color w:val="0F4761" w:themeColor="accent1" w:themeShade="BF"/>
      <w:spacing w:val="5"/>
    </w:rPr>
  </w:style>
  <w:style w:type="table" w:styleId="Lentelstinklelis">
    <w:name w:val="Table Grid"/>
    <w:basedOn w:val="prastojilentel"/>
    <w:uiPriority w:val="39"/>
    <w:rsid w:val="00B435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9125D6"/>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9125D6"/>
  </w:style>
  <w:style w:type="paragraph" w:styleId="Porat">
    <w:name w:val="footer"/>
    <w:basedOn w:val="prastasis"/>
    <w:link w:val="PoratDiagrama"/>
    <w:uiPriority w:val="99"/>
    <w:unhideWhenUsed/>
    <w:rsid w:val="009125D6"/>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9125D6"/>
  </w:style>
  <w:style w:type="table" w:customStyle="1" w:styleId="Lentelstinklelis1">
    <w:name w:val="Lentelės tinklelis1"/>
    <w:basedOn w:val="prastojilentel"/>
    <w:next w:val="Lentelstinklelis"/>
    <w:uiPriority w:val="59"/>
    <w:rsid w:val="00A0660E"/>
    <w:pPr>
      <w:spacing w:after="0" w:line="240" w:lineRule="auto"/>
    </w:pPr>
    <w:rPr>
      <w:kern w:val="0"/>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semiHidden/>
    <w:unhideWhenUsed/>
    <w:rsid w:val="00A0660E"/>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A0660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7300647">
      <w:bodyDiv w:val="1"/>
      <w:marLeft w:val="0"/>
      <w:marRight w:val="0"/>
      <w:marTop w:val="0"/>
      <w:marBottom w:val="0"/>
      <w:divBdr>
        <w:top w:val="none" w:sz="0" w:space="0" w:color="auto"/>
        <w:left w:val="none" w:sz="0" w:space="0" w:color="auto"/>
        <w:bottom w:val="none" w:sz="0" w:space="0" w:color="auto"/>
        <w:right w:val="none" w:sz="0" w:space="0" w:color="auto"/>
      </w:divBdr>
    </w:div>
    <w:div w:id="233048169">
      <w:bodyDiv w:val="1"/>
      <w:marLeft w:val="0"/>
      <w:marRight w:val="0"/>
      <w:marTop w:val="0"/>
      <w:marBottom w:val="0"/>
      <w:divBdr>
        <w:top w:val="none" w:sz="0" w:space="0" w:color="auto"/>
        <w:left w:val="none" w:sz="0" w:space="0" w:color="auto"/>
        <w:bottom w:val="none" w:sz="0" w:space="0" w:color="auto"/>
        <w:right w:val="none" w:sz="0" w:space="0" w:color="auto"/>
      </w:divBdr>
    </w:div>
    <w:div w:id="357778478">
      <w:bodyDiv w:val="1"/>
      <w:marLeft w:val="0"/>
      <w:marRight w:val="0"/>
      <w:marTop w:val="0"/>
      <w:marBottom w:val="0"/>
      <w:divBdr>
        <w:top w:val="none" w:sz="0" w:space="0" w:color="auto"/>
        <w:left w:val="none" w:sz="0" w:space="0" w:color="auto"/>
        <w:bottom w:val="none" w:sz="0" w:space="0" w:color="auto"/>
        <w:right w:val="none" w:sz="0" w:space="0" w:color="auto"/>
      </w:divBdr>
    </w:div>
    <w:div w:id="1738244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DB3832-1369-4F06-ABE8-891681498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5</Pages>
  <Words>4575</Words>
  <Characters>2609</Characters>
  <Application>Microsoft Office Word</Application>
  <DocSecurity>0</DocSecurity>
  <Lines>21</Lines>
  <Paragraphs>14</Paragraphs>
  <ScaleCrop>false</ScaleCrop>
  <Company/>
  <LinksUpToDate>false</LinksUpToDate>
  <CharactersWithSpaces>7170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Sigutė Rancienė</dc:creator>
  <cp:keywords/>
  <dc:description/>
  <cp:lastModifiedBy>Vida Tautkienė</cp:lastModifiedBy>
  <cp:revision>40</cp:revision>
  <dcterms:created xsi:type="dcterms:W3CDTF">2025-06-09T12:14:00Z</dcterms:created>
  <dcterms:modified xsi:type="dcterms:W3CDTF">2025-06-23T08:49:00Z</dcterms:modified>
</cp:coreProperties>
</file>